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559A" w14:textId="20918800" w:rsidR="003C4839" w:rsidRPr="003C4839" w:rsidRDefault="003C4839" w:rsidP="00C60107">
      <w:pPr>
        <w:pStyle w:val="Nagwek1"/>
        <w:spacing w:before="0" w:line="312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>Plan postępowań na rok 202</w:t>
      </w:r>
      <w:r w:rsidR="001F5886">
        <w:rPr>
          <w:rFonts w:asciiTheme="minorHAnsi" w:eastAsia="Times New Roman" w:hAnsiTheme="minorHAnsi" w:cstheme="minorHAnsi"/>
          <w:color w:val="auto"/>
          <w:lang w:eastAsia="pl-PL"/>
        </w:rPr>
        <w:t>5</w:t>
      </w: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2FF085AF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Zamawiający:</w:t>
      </w:r>
    </w:p>
    <w:p w14:paraId="394557AD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Nazwa: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Muzeum Dzieci Polskich – ofiar totalitaryzmu.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Niemiecki nazistowski obóz dla polskich dzieci w Łodzi (1942-1945)</w:t>
      </w:r>
    </w:p>
    <w:p w14:paraId="34415E2B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Krajowy numer identyfikacyjny: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7252310241</w:t>
      </w:r>
    </w:p>
    <w:p w14:paraId="4AC654B0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ul. Piotrkowska 90</w:t>
      </w:r>
    </w:p>
    <w:p w14:paraId="697E0F9D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Miejscowość: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Łódź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6F68469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Kod pocztowy: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90-103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5ABBF33" w14:textId="2429E9AE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Polska</w:t>
      </w:r>
    </w:p>
    <w:p w14:paraId="18D2EA83" w14:textId="55A20772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strony internetowej: </w:t>
      </w:r>
      <w:hyperlink r:id="rId5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strony internetowej</w:t>
        </w:r>
      </w:hyperlink>
    </w:p>
    <w:p w14:paraId="6E7B550A" w14:textId="4A444CEF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poczty elektronicznej: </w:t>
      </w:r>
      <w:hyperlink r:id="rId6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e-mail</w:t>
        </w:r>
      </w:hyperlink>
    </w:p>
    <w:p w14:paraId="0C7A5C58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Numer telefonu kontaktowego: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+48 42 645 45 31</w:t>
      </w:r>
    </w:p>
    <w:p w14:paraId="4D354B3F" w14:textId="393A8FAF" w:rsidR="003C4839" w:rsidRPr="00C60107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>Rodzaj zamawiającego: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Zamawiający publiczny | jednostka sektora finansów publicznych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|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państwowa instytucja kultury</w:t>
      </w:r>
    </w:p>
    <w:p w14:paraId="7FE1EC1A" w14:textId="77777777" w:rsidR="003C4839" w:rsidRPr="00C903F5" w:rsidRDefault="003C4839" w:rsidP="00C60107">
      <w:pPr>
        <w:pStyle w:val="Nagwek2"/>
        <w:spacing w:before="0" w:line="312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C903F5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1. Zamówienia o wartości mniejszej niż progi unijne</w:t>
      </w:r>
    </w:p>
    <w:tbl>
      <w:tblPr>
        <w:tblpPr w:leftFromText="141" w:rightFromText="141" w:vertAnchor="text" w:tblpX="-714" w:tblpY="1"/>
        <w:tblOverlap w:val="never"/>
        <w:tblW w:w="107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827"/>
        <w:gridCol w:w="1519"/>
        <w:gridCol w:w="1620"/>
        <w:gridCol w:w="1361"/>
        <w:gridCol w:w="1499"/>
        <w:gridCol w:w="1562"/>
        <w:gridCol w:w="1212"/>
      </w:tblGrid>
      <w:tr w:rsidR="00C903F5" w:rsidRPr="00C903F5" w14:paraId="626F76E5" w14:textId="77777777" w:rsidTr="00C60107">
        <w:trPr>
          <w:tblHeader/>
          <w:tblCellSpacing w:w="15" w:type="dxa"/>
        </w:trPr>
        <w:tc>
          <w:tcPr>
            <w:tcW w:w="1253" w:type="dxa"/>
            <w:vAlign w:val="center"/>
            <w:hideMark/>
          </w:tcPr>
          <w:p w14:paraId="6A964A9C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799" w:type="dxa"/>
            <w:vAlign w:val="center"/>
            <w:hideMark/>
          </w:tcPr>
          <w:p w14:paraId="22B929A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288" w:type="dxa"/>
            <w:vAlign w:val="center"/>
            <w:hideMark/>
          </w:tcPr>
          <w:p w14:paraId="347EA8A1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590" w:type="dxa"/>
            <w:vAlign w:val="center"/>
            <w:hideMark/>
          </w:tcPr>
          <w:p w14:paraId="7A18099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331" w:type="dxa"/>
            <w:vAlign w:val="center"/>
            <w:hideMark/>
          </w:tcPr>
          <w:p w14:paraId="0734F5A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69" w:type="dxa"/>
            <w:vAlign w:val="center"/>
            <w:hideMark/>
          </w:tcPr>
          <w:p w14:paraId="15C0844D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285" w:type="dxa"/>
            <w:vAlign w:val="center"/>
            <w:hideMark/>
          </w:tcPr>
          <w:p w14:paraId="15A02AC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1489" w:type="dxa"/>
          </w:tcPr>
          <w:p w14:paraId="3C9605F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Informacja na temat aktualizacji</w:t>
            </w:r>
          </w:p>
        </w:tc>
      </w:tr>
      <w:tr w:rsidR="00C903F5" w:rsidRPr="00C903F5" w14:paraId="0FA655EC" w14:textId="77777777" w:rsidTr="00C60107">
        <w:trPr>
          <w:trHeight w:val="4026"/>
          <w:tblCellSpacing w:w="15" w:type="dxa"/>
        </w:trPr>
        <w:tc>
          <w:tcPr>
            <w:tcW w:w="1253" w:type="dxa"/>
            <w:vAlign w:val="center"/>
          </w:tcPr>
          <w:p w14:paraId="084C880F" w14:textId="7EBEBEA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67134">
              <w:rPr>
                <w:rFonts w:eastAsia="Times New Roman" w:cstheme="minorHAnsi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799" w:type="dxa"/>
            <w:vAlign w:val="center"/>
          </w:tcPr>
          <w:p w14:paraId="7B0C52AE" w14:textId="234019F3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C67134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1288" w:type="dxa"/>
            <w:vAlign w:val="center"/>
          </w:tcPr>
          <w:p w14:paraId="273A69FC" w14:textId="404A439D" w:rsidR="003C4839" w:rsidRPr="003C4839" w:rsidRDefault="00C67134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Przebudo</w:t>
            </w:r>
            <w:r w:rsidR="00953458">
              <w:rPr>
                <w:rFonts w:eastAsia="Times New Roman" w:cstheme="minorHAnsi"/>
                <w:sz w:val="24"/>
                <w:szCs w:val="24"/>
                <w:lang w:eastAsia="pl-PL"/>
              </w:rPr>
              <w:t>wa i adaptacja budynku dawnej komendantury (</w:t>
            </w:r>
            <w:proofErr w:type="spellStart"/>
            <w:r w:rsidR="00953458">
              <w:rPr>
                <w:rFonts w:eastAsia="Times New Roman" w:cstheme="minorHAnsi"/>
                <w:sz w:val="24"/>
                <w:szCs w:val="24"/>
                <w:lang w:eastAsia="pl-PL"/>
              </w:rPr>
              <w:t>Verw</w:t>
            </w:r>
            <w:r w:rsidR="00D021D2">
              <w:rPr>
                <w:rFonts w:eastAsia="Times New Roman" w:cstheme="minorHAnsi"/>
                <w:sz w:val="24"/>
                <w:szCs w:val="24"/>
                <w:lang w:eastAsia="pl-PL"/>
              </w:rPr>
              <w:t>altung</w:t>
            </w:r>
            <w:proofErr w:type="spellEnd"/>
            <w:r w:rsidR="00D021D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i poczty obozowej </w:t>
            </w:r>
            <w:r w:rsidR="0052667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 ul. </w:t>
            </w:r>
            <w:r w:rsidR="00FD0192">
              <w:rPr>
                <w:rFonts w:eastAsia="Times New Roman" w:cstheme="minorHAnsi"/>
                <w:sz w:val="24"/>
                <w:szCs w:val="24"/>
                <w:lang w:eastAsia="pl-PL"/>
              </w:rPr>
              <w:t>Przemysłowej 34 w Łodzi.</w:t>
            </w:r>
          </w:p>
        </w:tc>
        <w:tc>
          <w:tcPr>
            <w:tcW w:w="1590" w:type="dxa"/>
            <w:vAlign w:val="center"/>
          </w:tcPr>
          <w:p w14:paraId="0700B3EE" w14:textId="6FD75A41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udzielane jest </w:t>
            </w:r>
            <w:r w:rsidR="00106182">
              <w:rPr>
                <w:rFonts w:eastAsia="Times New Roman" w:cstheme="minorHAnsi"/>
                <w:sz w:val="24"/>
                <w:szCs w:val="24"/>
                <w:lang w:eastAsia="pl-PL"/>
              </w:rPr>
              <w:t>w trybie partnerstwa innowacyjnego</w:t>
            </w:r>
            <w:r w:rsidR="00EB2F8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 podstawie : art. 297 ustawy</w:t>
            </w:r>
          </w:p>
        </w:tc>
        <w:tc>
          <w:tcPr>
            <w:tcW w:w="1331" w:type="dxa"/>
            <w:vAlign w:val="center"/>
          </w:tcPr>
          <w:p w14:paraId="41035A99" w14:textId="51402B77" w:rsidR="003C4839" w:rsidRPr="003C4839" w:rsidRDefault="00CF77E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6504706,00 zł netto</w:t>
            </w:r>
          </w:p>
        </w:tc>
        <w:tc>
          <w:tcPr>
            <w:tcW w:w="1469" w:type="dxa"/>
            <w:vAlign w:val="center"/>
          </w:tcPr>
          <w:p w14:paraId="38B76EB5" w14:textId="26A0387C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  <w:r w:rsidR="00CF77EC">
              <w:rPr>
                <w:rFonts w:eastAsia="Times New Roman" w:cstheme="minorHAnsi"/>
                <w:sz w:val="24"/>
                <w:szCs w:val="24"/>
                <w:lang w:eastAsia="pl-PL"/>
              </w:rPr>
              <w:t>/III</w:t>
            </w: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Kwartał 202</w:t>
            </w:r>
            <w:r w:rsidR="00CF77EC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5" w:type="dxa"/>
            <w:vAlign w:val="center"/>
          </w:tcPr>
          <w:p w14:paraId="7583DA48" w14:textId="77777777" w:rsidR="003C4839" w:rsidRDefault="00CF77E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</w:t>
            </w:r>
            <w:r w:rsidR="00266254">
              <w:rPr>
                <w:rFonts w:eastAsia="Times New Roman" w:cstheme="minorHAnsi"/>
                <w:sz w:val="24"/>
                <w:szCs w:val="24"/>
                <w:lang w:eastAsia="pl-PL"/>
              </w:rPr>
              <w:t>jest odpowiednie dla MŚP: Tak</w:t>
            </w:r>
          </w:p>
          <w:p w14:paraId="5EF247AF" w14:textId="77777777" w:rsidR="00266254" w:rsidRDefault="00266254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strategiczne (zielone, społeczne</w:t>
            </w:r>
            <w:r w:rsidR="001737CF">
              <w:rPr>
                <w:rFonts w:eastAsia="Times New Roman" w:cstheme="minorHAnsi"/>
                <w:sz w:val="24"/>
                <w:szCs w:val="24"/>
                <w:lang w:eastAsia="pl-PL"/>
              </w:rPr>
              <w:t>, innowacyjne): Nie</w:t>
            </w:r>
          </w:p>
          <w:p w14:paraId="390B40D2" w14:textId="77777777" w:rsidR="001737CF" w:rsidRDefault="001737C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zast</w:t>
            </w:r>
            <w:r w:rsidR="003014B5">
              <w:rPr>
                <w:rFonts w:eastAsia="Times New Roman" w:cstheme="minorHAnsi"/>
                <w:sz w:val="24"/>
                <w:szCs w:val="24"/>
                <w:lang w:eastAsia="pl-PL"/>
              </w:rPr>
              <w:t>rzeżone</w:t>
            </w:r>
            <w:r w:rsidR="00D02196">
              <w:rPr>
                <w:rFonts w:eastAsia="Times New Roman" w:cstheme="minorHAnsi"/>
                <w:sz w:val="24"/>
                <w:szCs w:val="24"/>
                <w:lang w:eastAsia="pl-PL"/>
              </w:rPr>
              <w:t>: Nie</w:t>
            </w:r>
          </w:p>
          <w:p w14:paraId="65A115F8" w14:textId="77777777" w:rsidR="00D02196" w:rsidRDefault="00012D1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Charakter zamówienia: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zamówienia klasyczne</w:t>
            </w:r>
          </w:p>
          <w:p w14:paraId="6F2D8872" w14:textId="3202CACF" w:rsidR="0067373E" w:rsidRDefault="006F2A1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Informacje</w:t>
            </w:r>
            <w:r w:rsidR="0067373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dodatkowe</w:t>
            </w:r>
            <w:r w:rsidR="0067373E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5D6E1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E004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</w:t>
            </w:r>
            <w:r w:rsidR="008A7E4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zostanie udzielone w trybie, w którym w odpowiedzi na ogłoszenie </w:t>
            </w:r>
            <w:r w:rsidR="005D6E1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zamówieniu wnioski o </w:t>
            </w:r>
            <w:r w:rsidR="003E0E6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dopuszczenie do udziału w postepowaniu mogą składać </w:t>
            </w:r>
            <w:r w:rsidR="00B02DBD">
              <w:rPr>
                <w:rFonts w:eastAsia="Times New Roman" w:cstheme="minorHAnsi"/>
                <w:sz w:val="24"/>
                <w:szCs w:val="24"/>
                <w:lang w:eastAsia="pl-PL"/>
              </w:rPr>
              <w:t>wszyscy zainteresowani wykonawcy.</w:t>
            </w:r>
          </w:p>
          <w:p w14:paraId="6CC6784E" w14:textId="0D14B9EE" w:rsidR="006F2A19" w:rsidRPr="003C4839" w:rsidRDefault="0067373E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489" w:type="dxa"/>
          </w:tcPr>
          <w:p w14:paraId="15022DDE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78E6CFE1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7B3B0204" w14:textId="6E1CFFC7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1C95801" w14:textId="35C8A98B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4441DE47" w14:textId="40591D5F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DF92150" w14:textId="7AB9AE1A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97FB388" w14:textId="010A144E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43174E75" w14:textId="5D257518" w:rsidR="00E479D0" w:rsidRPr="00E479D0" w:rsidRDefault="00E479D0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7029C77A" w14:textId="06288FE8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0DD67F85" w14:textId="282CEB35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15EDE5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49C1DE47" w14:textId="25E0966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79273B" w14:textId="6A0D938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BE2C951" w14:textId="14E6B363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6651FBD2" w14:textId="480F7AC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236877F" w14:textId="598E6D99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30F8F5AB" w14:textId="782270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59F57590" w14:textId="42C419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38AC0A5A" w14:textId="77777777" w:rsidR="003C4839" w:rsidRPr="003C4839" w:rsidRDefault="003C483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03F5" w:rsidRPr="003C4839" w14:paraId="45219C10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535443CE" w14:textId="7775B4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62BA18F7" w14:textId="33F5CA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85CA17C" w14:textId="5E32BD4B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34ABDF26" w14:textId="4EBDB0C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09C8B1F" w14:textId="525981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09207B1" w14:textId="606B88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D3DEC91" w14:textId="25559CC2" w:rsidR="003C4839" w:rsidRPr="004A17BE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</w:tcPr>
          <w:p w14:paraId="1BA9334C" w14:textId="573E5DBB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38B83C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356CE728" w14:textId="1511850D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ECBF1A" w14:textId="798F99F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6E6C0C8D" w14:textId="36F7B09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422A81B2" w14:textId="27670A02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3BE68E5" w14:textId="791EA3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6ACB1439" w14:textId="110279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BD3B271" w14:textId="76A41D3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53714389" w14:textId="0E9EB6B6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2D61A79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0A00AAFE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56AC99E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369925A2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C45953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047A1EE6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C000EB5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941159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20E6018C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17BD452" w14:textId="20ED70D3" w:rsidR="003C4839" w:rsidRDefault="003C4839" w:rsidP="00C60107">
      <w:pPr>
        <w:spacing w:after="0" w:line="312" w:lineRule="auto"/>
      </w:pPr>
    </w:p>
    <w:p w14:paraId="0E94CD20" w14:textId="2E014333" w:rsidR="00B56B94" w:rsidRPr="00C903F5" w:rsidRDefault="003C4839" w:rsidP="00C60107">
      <w:pPr>
        <w:pStyle w:val="Nagwek2"/>
        <w:spacing w:before="0" w:line="312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903F5">
        <w:rPr>
          <w:rFonts w:asciiTheme="minorHAnsi" w:hAnsiTheme="minorHAnsi" w:cstheme="minorHAnsi"/>
          <w:color w:val="auto"/>
          <w:sz w:val="28"/>
          <w:szCs w:val="28"/>
        </w:rPr>
        <w:lastRenderedPageBreak/>
        <w:t>2. Zamówienia o wartości równej lub przekraczającej progi unijne</w:t>
      </w:r>
    </w:p>
    <w:tbl>
      <w:tblPr>
        <w:tblW w:w="10774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540"/>
        <w:gridCol w:w="1580"/>
        <w:gridCol w:w="1837"/>
        <w:gridCol w:w="1468"/>
        <w:gridCol w:w="1514"/>
        <w:gridCol w:w="1519"/>
      </w:tblGrid>
      <w:tr w:rsidR="003C4839" w:rsidRPr="003C4839" w14:paraId="36FC8F89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  <w:hideMark/>
          </w:tcPr>
          <w:p w14:paraId="556590E3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34743EA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550" w:type="dxa"/>
            <w:vAlign w:val="center"/>
            <w:hideMark/>
          </w:tcPr>
          <w:p w14:paraId="6A93DBD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807" w:type="dxa"/>
            <w:vAlign w:val="center"/>
            <w:hideMark/>
          </w:tcPr>
          <w:p w14:paraId="4564AA4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438" w:type="dxa"/>
            <w:vAlign w:val="center"/>
            <w:hideMark/>
          </w:tcPr>
          <w:p w14:paraId="41E55F5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84" w:type="dxa"/>
            <w:vAlign w:val="center"/>
            <w:hideMark/>
          </w:tcPr>
          <w:p w14:paraId="1786E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474" w:type="dxa"/>
            <w:vAlign w:val="center"/>
            <w:hideMark/>
          </w:tcPr>
          <w:p w14:paraId="2D051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Opcje</w:t>
            </w:r>
          </w:p>
        </w:tc>
      </w:tr>
      <w:tr w:rsidR="00C903F5" w:rsidRPr="003C4839" w14:paraId="0DEE0D34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28C9A5E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AEE8CB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C996E1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2092B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DA938B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5FF1B43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69ADBC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D46B09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7F431A3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50C18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11D88C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15E6C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6442627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1C9304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7E4EBA1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1C2940EF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0BF18AC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6548F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4ADC5D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98B77D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8219F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782A4FD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0A4535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63C2FD3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30B038A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7B412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A7F5C1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62FDDAE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FC4320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4C0FDE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AD9774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0FB2E81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A79404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A3FC6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3617952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41C1AB7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DDB09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170F4D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1107F9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FB50565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2F33C74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6FF1E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19F73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2D12336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2E4BD1A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2DB6296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05FA11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B9F6F94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E9CB31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8EF9B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40F514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1AACE7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40D97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E3D9F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302CA41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8A769F" w14:textId="77777777" w:rsidR="003C4839" w:rsidRPr="003C4839" w:rsidRDefault="003C4839" w:rsidP="00C60107">
      <w:pPr>
        <w:spacing w:after="0" w:line="312" w:lineRule="auto"/>
      </w:pPr>
    </w:p>
    <w:sectPr w:rsidR="003C4839" w:rsidRPr="003C4839" w:rsidSect="001C2C1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9"/>
    <w:rsid w:val="00005B73"/>
    <w:rsid w:val="00012D1F"/>
    <w:rsid w:val="00031090"/>
    <w:rsid w:val="000A2E57"/>
    <w:rsid w:val="000B2E36"/>
    <w:rsid w:val="001013AF"/>
    <w:rsid w:val="00106182"/>
    <w:rsid w:val="001737CF"/>
    <w:rsid w:val="001A32CB"/>
    <w:rsid w:val="001B3D1B"/>
    <w:rsid w:val="001F5886"/>
    <w:rsid w:val="00266254"/>
    <w:rsid w:val="002D7FD0"/>
    <w:rsid w:val="003014B5"/>
    <w:rsid w:val="003703CC"/>
    <w:rsid w:val="00374E5B"/>
    <w:rsid w:val="003C4839"/>
    <w:rsid w:val="003E0041"/>
    <w:rsid w:val="003E0E6E"/>
    <w:rsid w:val="00420081"/>
    <w:rsid w:val="00477A53"/>
    <w:rsid w:val="004A17BE"/>
    <w:rsid w:val="004D3FC6"/>
    <w:rsid w:val="00526672"/>
    <w:rsid w:val="005310C3"/>
    <w:rsid w:val="00541AC9"/>
    <w:rsid w:val="005D6E11"/>
    <w:rsid w:val="0067373E"/>
    <w:rsid w:val="006F2A19"/>
    <w:rsid w:val="007E3F82"/>
    <w:rsid w:val="008353C4"/>
    <w:rsid w:val="008A7E4C"/>
    <w:rsid w:val="008D629A"/>
    <w:rsid w:val="00953458"/>
    <w:rsid w:val="00A14048"/>
    <w:rsid w:val="00B02DBD"/>
    <w:rsid w:val="00B56B94"/>
    <w:rsid w:val="00BE2452"/>
    <w:rsid w:val="00C12647"/>
    <w:rsid w:val="00C60107"/>
    <w:rsid w:val="00C61045"/>
    <w:rsid w:val="00C62169"/>
    <w:rsid w:val="00C67134"/>
    <w:rsid w:val="00C903F5"/>
    <w:rsid w:val="00CB3DD4"/>
    <w:rsid w:val="00CF77EC"/>
    <w:rsid w:val="00D02196"/>
    <w:rsid w:val="00D021D2"/>
    <w:rsid w:val="00D04D64"/>
    <w:rsid w:val="00D20AA9"/>
    <w:rsid w:val="00D210DB"/>
    <w:rsid w:val="00D70C59"/>
    <w:rsid w:val="00D84AD5"/>
    <w:rsid w:val="00DC1528"/>
    <w:rsid w:val="00DF4828"/>
    <w:rsid w:val="00E479D0"/>
    <w:rsid w:val="00E84DFB"/>
    <w:rsid w:val="00EB2F86"/>
    <w:rsid w:val="00F27517"/>
    <w:rsid w:val="00F3062B"/>
    <w:rsid w:val="00F60C94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5901"/>
  <w15:chartTrackingRefBased/>
  <w15:docId w15:val="{D6CB87CE-A4B1-4350-A1F6-601046F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C4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5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uzeumdziecipolskich.pl" TargetMode="External"/><Relationship Id="rId5" Type="http://schemas.openxmlformats.org/officeDocument/2006/relationships/hyperlink" Target="https://muzeumdziecipolskich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7264-03F5-4249-9345-7C5E6ECB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</dc:creator>
  <cp:keywords/>
  <dc:description/>
  <cp:lastModifiedBy>Agnieszka Pleskowicz</cp:lastModifiedBy>
  <cp:revision>3</cp:revision>
  <dcterms:created xsi:type="dcterms:W3CDTF">2025-05-15T08:53:00Z</dcterms:created>
  <dcterms:modified xsi:type="dcterms:W3CDTF">2025-09-15T08:32:00Z</dcterms:modified>
</cp:coreProperties>
</file>