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2DF54" w14:textId="07776B32" w:rsidR="00267EDC" w:rsidRPr="007E07C8" w:rsidRDefault="00E800C5" w:rsidP="00393AB8">
      <w:pPr>
        <w:pStyle w:val="Nagwek1"/>
        <w:rPr>
          <w:rFonts w:asciiTheme="minorHAnsi" w:hAnsiTheme="minorHAnsi" w:cstheme="minorHAnsi"/>
          <w:color w:val="auto"/>
        </w:rPr>
      </w:pPr>
      <w:r w:rsidRPr="007E07C8">
        <w:rPr>
          <w:rFonts w:asciiTheme="minorHAnsi" w:hAnsiTheme="minorHAnsi" w:cstheme="minorHAnsi"/>
          <w:color w:val="auto"/>
        </w:rPr>
        <w:t>Zarządzenie nr</w:t>
      </w:r>
      <w:r w:rsidR="008B1D58" w:rsidRPr="007E07C8">
        <w:rPr>
          <w:rFonts w:asciiTheme="minorHAnsi" w:hAnsiTheme="minorHAnsi" w:cstheme="minorHAnsi"/>
          <w:color w:val="auto"/>
        </w:rPr>
        <w:t xml:space="preserve"> </w:t>
      </w:r>
      <w:r w:rsidR="00485AFE" w:rsidRPr="007E07C8">
        <w:rPr>
          <w:rFonts w:asciiTheme="minorHAnsi" w:hAnsiTheme="minorHAnsi" w:cstheme="minorHAnsi"/>
          <w:color w:val="auto"/>
        </w:rPr>
        <w:t>13</w:t>
      </w:r>
      <w:r w:rsidR="00214CDB" w:rsidRPr="007E07C8">
        <w:rPr>
          <w:rFonts w:asciiTheme="minorHAnsi" w:hAnsiTheme="minorHAnsi" w:cstheme="minorHAnsi"/>
          <w:color w:val="auto"/>
        </w:rPr>
        <w:t>/202</w:t>
      </w:r>
      <w:r w:rsidR="00DB7A72" w:rsidRPr="007E07C8">
        <w:rPr>
          <w:rFonts w:asciiTheme="minorHAnsi" w:hAnsiTheme="minorHAnsi" w:cstheme="minorHAnsi"/>
          <w:color w:val="auto"/>
        </w:rPr>
        <w:t>5</w:t>
      </w:r>
    </w:p>
    <w:p w14:paraId="7AB38E69" w14:textId="2C0A1D99" w:rsidR="007D0A19" w:rsidRPr="00393AB8" w:rsidRDefault="00393AB8" w:rsidP="00393AB8">
      <w:pPr>
        <w:spacing w:after="0" w:line="312" w:lineRule="auto"/>
        <w:rPr>
          <w:sz w:val="24"/>
          <w:szCs w:val="24"/>
        </w:rPr>
      </w:pPr>
      <w:r w:rsidRPr="00393AB8">
        <w:rPr>
          <w:sz w:val="24"/>
          <w:szCs w:val="24"/>
        </w:rPr>
        <w:t>Dyrektora Muzeum Dzieci Polskich - ofiar totalitaryzmu. Niemiecki nazistowski obóz dla polskich dzieci w łodzi (1942-1945) z dnia  19.09.2025</w:t>
      </w:r>
    </w:p>
    <w:p w14:paraId="5C413E00" w14:textId="108727AF" w:rsidR="00267EDC" w:rsidRPr="00393AB8" w:rsidRDefault="007D0A19" w:rsidP="00393AB8">
      <w:pPr>
        <w:spacing w:after="0" w:line="312" w:lineRule="auto"/>
        <w:rPr>
          <w:sz w:val="24"/>
          <w:szCs w:val="24"/>
        </w:rPr>
      </w:pPr>
      <w:r w:rsidRPr="00393AB8">
        <w:rPr>
          <w:sz w:val="24"/>
          <w:szCs w:val="24"/>
        </w:rPr>
        <w:t>Na podstawie art. 17 ustawy z dnia 25 października 1991 roku o organizowaniu i prowadzeniu działalności kulturalnej (</w:t>
      </w:r>
      <w:r w:rsidR="00764697" w:rsidRPr="00393AB8">
        <w:rPr>
          <w:sz w:val="24"/>
          <w:szCs w:val="24"/>
        </w:rPr>
        <w:t>Dz. U. z 202</w:t>
      </w:r>
      <w:r w:rsidR="00C93570" w:rsidRPr="00393AB8">
        <w:rPr>
          <w:sz w:val="24"/>
          <w:szCs w:val="24"/>
        </w:rPr>
        <w:t>5</w:t>
      </w:r>
      <w:r w:rsidR="00764697" w:rsidRPr="00393AB8">
        <w:rPr>
          <w:sz w:val="24"/>
          <w:szCs w:val="24"/>
        </w:rPr>
        <w:t xml:space="preserve"> r. poz. 87. </w:t>
      </w:r>
      <w:r w:rsidRPr="00393AB8">
        <w:rPr>
          <w:sz w:val="24"/>
          <w:szCs w:val="24"/>
        </w:rPr>
        <w:t>ze zm.)</w:t>
      </w:r>
      <w:r w:rsidR="00E03F49" w:rsidRPr="00393AB8">
        <w:rPr>
          <w:sz w:val="24"/>
          <w:szCs w:val="24"/>
        </w:rPr>
        <w:t xml:space="preserve"> oraz </w:t>
      </w:r>
      <w:r w:rsidRPr="00393AB8">
        <w:rPr>
          <w:sz w:val="24"/>
          <w:szCs w:val="24"/>
        </w:rPr>
        <w:t>§ 9 ust. 4 pkt 8 i 9 Statutu Muzeum Dzieci Polskich - ofiar totalitaryzmu. Niemiecki nazistowski obóz dla polskich dzieci w Łodzi (1942-1945) z dnia 31 maja 2021 roku (Dz. U. z 2021 r. poz. 48 ze zm.)</w:t>
      </w:r>
      <w:r w:rsidR="009F4DC9" w:rsidRPr="00393AB8">
        <w:rPr>
          <w:sz w:val="24"/>
          <w:szCs w:val="24"/>
        </w:rPr>
        <w:t xml:space="preserve"> </w:t>
      </w:r>
      <w:r w:rsidR="00EA0777" w:rsidRPr="00393AB8">
        <w:rPr>
          <w:sz w:val="24"/>
          <w:szCs w:val="24"/>
        </w:rPr>
        <w:t>w nawią</w:t>
      </w:r>
      <w:r w:rsidR="009F4DC9" w:rsidRPr="00393AB8">
        <w:rPr>
          <w:sz w:val="24"/>
          <w:szCs w:val="24"/>
        </w:rPr>
        <w:t>zaniu</w:t>
      </w:r>
      <w:r w:rsidR="00A33712" w:rsidRPr="00393AB8">
        <w:rPr>
          <w:sz w:val="24"/>
          <w:szCs w:val="24"/>
        </w:rPr>
        <w:t xml:space="preserve"> do</w:t>
      </w:r>
      <w:r w:rsidR="009F4DC9" w:rsidRPr="00393AB8">
        <w:rPr>
          <w:sz w:val="24"/>
          <w:szCs w:val="24"/>
        </w:rPr>
        <w:t xml:space="preserve"> </w:t>
      </w:r>
      <w:r w:rsidR="008F452E" w:rsidRPr="00393AB8">
        <w:rPr>
          <w:sz w:val="24"/>
          <w:szCs w:val="24"/>
        </w:rPr>
        <w:t xml:space="preserve">art. 130 </w:t>
      </w:r>
      <w:r w:rsidR="00A33712" w:rsidRPr="00393AB8">
        <w:rPr>
          <w:sz w:val="24"/>
          <w:szCs w:val="24"/>
        </w:rPr>
        <w:t>§ 2 i 3 Kodeksu Pracy</w:t>
      </w:r>
      <w:r w:rsidR="00B805F3" w:rsidRPr="00393AB8">
        <w:rPr>
          <w:sz w:val="24"/>
          <w:szCs w:val="24"/>
        </w:rPr>
        <w:t xml:space="preserve"> z dnia 26 czerwca 1974 r</w:t>
      </w:r>
      <w:r w:rsidR="0092192A" w:rsidRPr="00393AB8">
        <w:rPr>
          <w:sz w:val="24"/>
          <w:szCs w:val="24"/>
        </w:rPr>
        <w:t xml:space="preserve"> (Dz. U. z 2025 r. poz. 277, 807)</w:t>
      </w:r>
      <w:r w:rsidR="00BA0BAB" w:rsidRPr="00393AB8">
        <w:rPr>
          <w:sz w:val="24"/>
          <w:szCs w:val="24"/>
        </w:rPr>
        <w:t xml:space="preserve"> zarządzam, co następuje</w:t>
      </w:r>
      <w:r w:rsidR="00B26113" w:rsidRPr="00393AB8">
        <w:rPr>
          <w:sz w:val="24"/>
          <w:szCs w:val="24"/>
        </w:rPr>
        <w:t>:</w:t>
      </w:r>
    </w:p>
    <w:p w14:paraId="3D62B8DC" w14:textId="6940210F" w:rsidR="00025F98" w:rsidRPr="00393AB8" w:rsidRDefault="00025F98" w:rsidP="00393AB8">
      <w:pPr>
        <w:pStyle w:val="Akapitzlist"/>
        <w:spacing w:after="0" w:line="312" w:lineRule="auto"/>
        <w:ind w:left="4320"/>
        <w:rPr>
          <w:sz w:val="24"/>
          <w:szCs w:val="24"/>
        </w:rPr>
      </w:pPr>
      <w:bookmarkStart w:id="0" w:name="_Hlk209682686"/>
      <w:r w:rsidRPr="00393AB8">
        <w:rPr>
          <w:sz w:val="24"/>
          <w:szCs w:val="24"/>
        </w:rPr>
        <w:t>§1</w:t>
      </w:r>
    </w:p>
    <w:bookmarkEnd w:id="0"/>
    <w:p w14:paraId="27E2D65B" w14:textId="17AE6E77" w:rsidR="00025F98" w:rsidRPr="00393AB8" w:rsidRDefault="00031629" w:rsidP="00393AB8">
      <w:pPr>
        <w:spacing w:after="0" w:line="312" w:lineRule="auto"/>
        <w:rPr>
          <w:sz w:val="24"/>
          <w:szCs w:val="24"/>
        </w:rPr>
      </w:pPr>
      <w:r w:rsidRPr="00393AB8">
        <w:rPr>
          <w:sz w:val="24"/>
          <w:szCs w:val="24"/>
        </w:rPr>
        <w:t>W Muzeum Dzieci Polskich -  ofiar totalitaryzmu. Niemiecki nazistowski obóz dla polskich dzieci w Łodzi (1942-1945)</w:t>
      </w:r>
      <w:r w:rsidR="001674FA" w:rsidRPr="00393AB8">
        <w:rPr>
          <w:sz w:val="24"/>
          <w:szCs w:val="24"/>
        </w:rPr>
        <w:t xml:space="preserve"> </w:t>
      </w:r>
      <w:r w:rsidRPr="00393AB8">
        <w:rPr>
          <w:sz w:val="24"/>
          <w:szCs w:val="24"/>
        </w:rPr>
        <w:t xml:space="preserve">poza niedzielami i świętami, dniami wolnymi od pracy są soboty zgodnie z przepisami </w:t>
      </w:r>
      <w:r w:rsidR="001674FA" w:rsidRPr="00393AB8">
        <w:rPr>
          <w:sz w:val="24"/>
          <w:szCs w:val="24"/>
        </w:rPr>
        <w:t>określającymi wymiar obowiązującego czasu pracy.</w:t>
      </w:r>
      <w:r w:rsidRPr="00393AB8">
        <w:rPr>
          <w:sz w:val="24"/>
          <w:szCs w:val="24"/>
        </w:rPr>
        <w:t xml:space="preserve"> </w:t>
      </w:r>
      <w:r w:rsidR="00F61B79" w:rsidRPr="00393AB8">
        <w:rPr>
          <w:sz w:val="24"/>
          <w:szCs w:val="24"/>
        </w:rPr>
        <w:t>Za dni świąteczne przypadające w wolne soboty pracodawca wyznacza inny dzień wolny od pracy.</w:t>
      </w:r>
    </w:p>
    <w:p w14:paraId="0B79AD99" w14:textId="77777777" w:rsidR="00025F98" w:rsidRPr="00393AB8" w:rsidRDefault="00025F98" w:rsidP="00393AB8">
      <w:pPr>
        <w:pStyle w:val="Akapitzlist"/>
        <w:spacing w:after="0" w:line="312" w:lineRule="auto"/>
        <w:ind w:left="4320"/>
        <w:rPr>
          <w:sz w:val="24"/>
          <w:szCs w:val="24"/>
        </w:rPr>
      </w:pPr>
      <w:r w:rsidRPr="00393AB8">
        <w:rPr>
          <w:sz w:val="24"/>
          <w:szCs w:val="24"/>
        </w:rPr>
        <w:t>§2</w:t>
      </w:r>
    </w:p>
    <w:p w14:paraId="0179A2E7" w14:textId="1B1E32D4" w:rsidR="00797C8D" w:rsidRPr="00393AB8" w:rsidRDefault="00797C8D" w:rsidP="00393AB8">
      <w:pPr>
        <w:spacing w:after="0" w:line="312" w:lineRule="auto"/>
        <w:rPr>
          <w:sz w:val="24"/>
          <w:szCs w:val="24"/>
        </w:rPr>
      </w:pPr>
      <w:r w:rsidRPr="00393AB8">
        <w:rPr>
          <w:sz w:val="24"/>
          <w:szCs w:val="24"/>
        </w:rPr>
        <w:t xml:space="preserve">Ustalam dzień </w:t>
      </w:r>
      <w:r w:rsidR="00667AC6" w:rsidRPr="00393AB8">
        <w:rPr>
          <w:sz w:val="24"/>
          <w:szCs w:val="24"/>
        </w:rPr>
        <w:t>10</w:t>
      </w:r>
      <w:r w:rsidRPr="00393AB8">
        <w:rPr>
          <w:sz w:val="24"/>
          <w:szCs w:val="24"/>
        </w:rPr>
        <w:t>.</w:t>
      </w:r>
      <w:r w:rsidR="00667AC6" w:rsidRPr="00393AB8">
        <w:rPr>
          <w:sz w:val="24"/>
          <w:szCs w:val="24"/>
        </w:rPr>
        <w:t>11.</w:t>
      </w:r>
      <w:r w:rsidRPr="00393AB8">
        <w:rPr>
          <w:sz w:val="24"/>
          <w:szCs w:val="24"/>
        </w:rPr>
        <w:t>202</w:t>
      </w:r>
      <w:r w:rsidR="003D0AD2" w:rsidRPr="00393AB8">
        <w:rPr>
          <w:sz w:val="24"/>
          <w:szCs w:val="24"/>
        </w:rPr>
        <w:t>5</w:t>
      </w:r>
      <w:r w:rsidR="008E6526" w:rsidRPr="00393AB8">
        <w:rPr>
          <w:sz w:val="24"/>
          <w:szCs w:val="24"/>
        </w:rPr>
        <w:t xml:space="preserve"> r. dniem wolnym od pracy w zamian za </w:t>
      </w:r>
      <w:r w:rsidR="00353CA2" w:rsidRPr="00393AB8">
        <w:rPr>
          <w:sz w:val="24"/>
          <w:szCs w:val="24"/>
        </w:rPr>
        <w:t>święto przypadające w innym dniu</w:t>
      </w:r>
      <w:r w:rsidR="00E0662F" w:rsidRPr="00393AB8">
        <w:rPr>
          <w:sz w:val="24"/>
          <w:szCs w:val="24"/>
        </w:rPr>
        <w:t xml:space="preserve"> wolnym</w:t>
      </w:r>
      <w:r w:rsidR="00353CA2" w:rsidRPr="00393AB8">
        <w:rPr>
          <w:sz w:val="24"/>
          <w:szCs w:val="24"/>
        </w:rPr>
        <w:t xml:space="preserve"> niż </w:t>
      </w:r>
      <w:r w:rsidR="0010334B" w:rsidRPr="00393AB8">
        <w:rPr>
          <w:sz w:val="24"/>
          <w:szCs w:val="24"/>
        </w:rPr>
        <w:t xml:space="preserve">niedziela, tj. w sobotę </w:t>
      </w:r>
      <w:r w:rsidR="00667AC6" w:rsidRPr="00393AB8">
        <w:rPr>
          <w:sz w:val="24"/>
          <w:szCs w:val="24"/>
        </w:rPr>
        <w:t>1</w:t>
      </w:r>
      <w:r w:rsidR="0010334B" w:rsidRPr="00393AB8">
        <w:rPr>
          <w:sz w:val="24"/>
          <w:szCs w:val="24"/>
        </w:rPr>
        <w:t>.</w:t>
      </w:r>
      <w:r w:rsidR="00667AC6" w:rsidRPr="00393AB8">
        <w:rPr>
          <w:sz w:val="24"/>
          <w:szCs w:val="24"/>
        </w:rPr>
        <w:t>11</w:t>
      </w:r>
      <w:r w:rsidR="0010334B" w:rsidRPr="00393AB8">
        <w:rPr>
          <w:sz w:val="24"/>
          <w:szCs w:val="24"/>
        </w:rPr>
        <w:t>.202</w:t>
      </w:r>
      <w:r w:rsidR="003D0AD2" w:rsidRPr="00393AB8">
        <w:rPr>
          <w:sz w:val="24"/>
          <w:szCs w:val="24"/>
        </w:rPr>
        <w:t>5</w:t>
      </w:r>
      <w:r w:rsidR="0084336D" w:rsidRPr="00393AB8">
        <w:rPr>
          <w:sz w:val="24"/>
          <w:szCs w:val="24"/>
        </w:rPr>
        <w:t xml:space="preserve"> </w:t>
      </w:r>
      <w:r w:rsidR="0010334B" w:rsidRPr="00393AB8">
        <w:rPr>
          <w:sz w:val="24"/>
          <w:szCs w:val="24"/>
        </w:rPr>
        <w:t>r.</w:t>
      </w:r>
    </w:p>
    <w:p w14:paraId="0E0B2D4C" w14:textId="16EB9C1A" w:rsidR="00025F98" w:rsidRPr="00393AB8" w:rsidRDefault="00025F98" w:rsidP="00393AB8">
      <w:pPr>
        <w:pStyle w:val="Akapitzlist"/>
        <w:spacing w:after="0" w:line="312" w:lineRule="auto"/>
        <w:ind w:left="4320"/>
        <w:rPr>
          <w:sz w:val="24"/>
          <w:szCs w:val="24"/>
        </w:rPr>
      </w:pPr>
      <w:r w:rsidRPr="00393AB8">
        <w:rPr>
          <w:sz w:val="24"/>
          <w:szCs w:val="24"/>
        </w:rPr>
        <w:t xml:space="preserve">§ </w:t>
      </w:r>
      <w:r w:rsidR="00B922A4" w:rsidRPr="00393AB8">
        <w:rPr>
          <w:sz w:val="24"/>
          <w:szCs w:val="24"/>
        </w:rPr>
        <w:t>3</w:t>
      </w:r>
      <w:r w:rsidRPr="00393AB8">
        <w:rPr>
          <w:sz w:val="24"/>
          <w:szCs w:val="24"/>
        </w:rPr>
        <w:t xml:space="preserve"> </w:t>
      </w:r>
    </w:p>
    <w:p w14:paraId="5FD25251" w14:textId="0511D333" w:rsidR="00025F98" w:rsidRPr="00393AB8" w:rsidRDefault="00C730B7" w:rsidP="00393AB8">
      <w:pPr>
        <w:spacing w:after="0" w:line="312" w:lineRule="auto"/>
        <w:rPr>
          <w:sz w:val="24"/>
          <w:szCs w:val="24"/>
        </w:rPr>
      </w:pPr>
      <w:r w:rsidRPr="00393AB8">
        <w:rPr>
          <w:sz w:val="24"/>
          <w:szCs w:val="24"/>
        </w:rPr>
        <w:t>Niniejsze zarządzenie podaj</w:t>
      </w:r>
      <w:r w:rsidR="00667AC6" w:rsidRPr="00393AB8">
        <w:rPr>
          <w:sz w:val="24"/>
          <w:szCs w:val="24"/>
        </w:rPr>
        <w:t>e</w:t>
      </w:r>
      <w:r w:rsidRPr="00393AB8">
        <w:rPr>
          <w:sz w:val="24"/>
          <w:szCs w:val="24"/>
        </w:rPr>
        <w:t xml:space="preserve"> się do publicznej wiadomości poprzez </w:t>
      </w:r>
      <w:r w:rsidR="00E71C5B" w:rsidRPr="00393AB8">
        <w:rPr>
          <w:sz w:val="24"/>
          <w:szCs w:val="24"/>
        </w:rPr>
        <w:t>rozesłanie pocztą e-mail do wszystkich pracowników</w:t>
      </w:r>
      <w:r w:rsidR="00B85E15" w:rsidRPr="00393AB8">
        <w:rPr>
          <w:sz w:val="24"/>
          <w:szCs w:val="24"/>
        </w:rPr>
        <w:t xml:space="preserve"> oraz </w:t>
      </w:r>
      <w:r w:rsidR="00862A7F" w:rsidRPr="00393AB8">
        <w:rPr>
          <w:sz w:val="24"/>
          <w:szCs w:val="24"/>
        </w:rPr>
        <w:t>zamieszczenie</w:t>
      </w:r>
      <w:r w:rsidR="00E71C5B" w:rsidRPr="00393AB8">
        <w:rPr>
          <w:sz w:val="24"/>
          <w:szCs w:val="24"/>
        </w:rPr>
        <w:t xml:space="preserve"> </w:t>
      </w:r>
      <w:r w:rsidRPr="00393AB8">
        <w:rPr>
          <w:sz w:val="24"/>
          <w:szCs w:val="24"/>
        </w:rPr>
        <w:t xml:space="preserve">na </w:t>
      </w:r>
      <w:r w:rsidR="00862A7F" w:rsidRPr="00393AB8">
        <w:rPr>
          <w:sz w:val="24"/>
          <w:szCs w:val="24"/>
        </w:rPr>
        <w:t xml:space="preserve">stronie </w:t>
      </w:r>
      <w:r w:rsidR="00B85E15" w:rsidRPr="00393AB8">
        <w:rPr>
          <w:sz w:val="24"/>
          <w:szCs w:val="24"/>
        </w:rPr>
        <w:t>BIP</w:t>
      </w:r>
      <w:r w:rsidRPr="00393AB8">
        <w:rPr>
          <w:sz w:val="24"/>
          <w:szCs w:val="24"/>
        </w:rPr>
        <w:t xml:space="preserve"> Muzeum Dzieci Polskich – ofiar totalitaryzmu. </w:t>
      </w:r>
    </w:p>
    <w:p w14:paraId="234FD6D7" w14:textId="3B7B08B6" w:rsidR="00BD3053" w:rsidRPr="00393AB8" w:rsidRDefault="00025F98" w:rsidP="00393AB8">
      <w:pPr>
        <w:pStyle w:val="Akapitzlist"/>
        <w:spacing w:after="0" w:line="312" w:lineRule="auto"/>
        <w:ind w:left="4320"/>
        <w:rPr>
          <w:sz w:val="24"/>
          <w:szCs w:val="24"/>
        </w:rPr>
      </w:pPr>
      <w:r w:rsidRPr="00393AB8">
        <w:rPr>
          <w:sz w:val="24"/>
          <w:szCs w:val="24"/>
        </w:rPr>
        <w:t xml:space="preserve">§ </w:t>
      </w:r>
      <w:r w:rsidR="00B922A4" w:rsidRPr="00393AB8">
        <w:rPr>
          <w:sz w:val="24"/>
          <w:szCs w:val="24"/>
        </w:rPr>
        <w:t>4</w:t>
      </w:r>
      <w:r w:rsidRPr="00393AB8">
        <w:rPr>
          <w:sz w:val="24"/>
          <w:szCs w:val="24"/>
        </w:rPr>
        <w:t xml:space="preserve"> </w:t>
      </w:r>
    </w:p>
    <w:p w14:paraId="776756C0" w14:textId="0F746E22" w:rsidR="00CB077C" w:rsidRDefault="00025F98" w:rsidP="00393AB8">
      <w:pPr>
        <w:spacing w:after="0" w:line="312" w:lineRule="auto"/>
        <w:rPr>
          <w:sz w:val="24"/>
          <w:szCs w:val="24"/>
        </w:rPr>
      </w:pPr>
      <w:r w:rsidRPr="00393AB8">
        <w:rPr>
          <w:sz w:val="24"/>
          <w:szCs w:val="24"/>
        </w:rPr>
        <w:t xml:space="preserve">Zarządzenie wchodzi </w:t>
      </w:r>
      <w:r w:rsidR="007D716B" w:rsidRPr="00393AB8">
        <w:rPr>
          <w:sz w:val="24"/>
          <w:szCs w:val="24"/>
        </w:rPr>
        <w:t xml:space="preserve">w życie </w:t>
      </w:r>
      <w:r w:rsidRPr="00393AB8">
        <w:rPr>
          <w:sz w:val="24"/>
          <w:szCs w:val="24"/>
        </w:rPr>
        <w:t>z dniem podpisania.</w:t>
      </w:r>
    </w:p>
    <w:p w14:paraId="66ED3095" w14:textId="682A2864" w:rsidR="008F26A0" w:rsidRPr="00393AB8" w:rsidRDefault="008F26A0" w:rsidP="00393AB8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Sylwia Wielichowska</w:t>
      </w:r>
    </w:p>
    <w:sectPr w:rsidR="008F26A0" w:rsidRPr="0039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712C"/>
    <w:multiLevelType w:val="hybridMultilevel"/>
    <w:tmpl w:val="E16EBAC8"/>
    <w:lvl w:ilvl="0" w:tplc="3D787112">
      <w:start w:val="1"/>
      <w:numFmt w:val="decimal"/>
      <w:lvlText w:val="§%1"/>
      <w:lvlJc w:val="left"/>
      <w:pPr>
        <w:ind w:left="4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2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98"/>
    <w:rsid w:val="000052F3"/>
    <w:rsid w:val="00025F98"/>
    <w:rsid w:val="00031629"/>
    <w:rsid w:val="000508AE"/>
    <w:rsid w:val="0010334B"/>
    <w:rsid w:val="001215EA"/>
    <w:rsid w:val="001674FA"/>
    <w:rsid w:val="00173DE6"/>
    <w:rsid w:val="00185FF0"/>
    <w:rsid w:val="001E1F50"/>
    <w:rsid w:val="00214CDB"/>
    <w:rsid w:val="002171A6"/>
    <w:rsid w:val="002479AB"/>
    <w:rsid w:val="00267EDC"/>
    <w:rsid w:val="00311955"/>
    <w:rsid w:val="00353CA2"/>
    <w:rsid w:val="003830D0"/>
    <w:rsid w:val="00393AB8"/>
    <w:rsid w:val="003D0AD2"/>
    <w:rsid w:val="00481BBF"/>
    <w:rsid w:val="00485AFE"/>
    <w:rsid w:val="004E2010"/>
    <w:rsid w:val="005145F5"/>
    <w:rsid w:val="005571A1"/>
    <w:rsid w:val="00586ADF"/>
    <w:rsid w:val="00590BC9"/>
    <w:rsid w:val="006312BD"/>
    <w:rsid w:val="00667896"/>
    <w:rsid w:val="00667AC6"/>
    <w:rsid w:val="006E2FC0"/>
    <w:rsid w:val="0073213F"/>
    <w:rsid w:val="007334F5"/>
    <w:rsid w:val="00764697"/>
    <w:rsid w:val="00797C8D"/>
    <w:rsid w:val="007D0A19"/>
    <w:rsid w:val="007D716B"/>
    <w:rsid w:val="007E07C8"/>
    <w:rsid w:val="007F0E8E"/>
    <w:rsid w:val="0084336D"/>
    <w:rsid w:val="00854C92"/>
    <w:rsid w:val="00862A7F"/>
    <w:rsid w:val="008A3141"/>
    <w:rsid w:val="008B1D58"/>
    <w:rsid w:val="008E0E3C"/>
    <w:rsid w:val="008E6526"/>
    <w:rsid w:val="008F26A0"/>
    <w:rsid w:val="008F452E"/>
    <w:rsid w:val="008F495C"/>
    <w:rsid w:val="0092192A"/>
    <w:rsid w:val="009521F5"/>
    <w:rsid w:val="009F4DC9"/>
    <w:rsid w:val="00A31983"/>
    <w:rsid w:val="00A33712"/>
    <w:rsid w:val="00AB1031"/>
    <w:rsid w:val="00AB5872"/>
    <w:rsid w:val="00B26113"/>
    <w:rsid w:val="00B805F3"/>
    <w:rsid w:val="00B85E15"/>
    <w:rsid w:val="00B922A4"/>
    <w:rsid w:val="00BA0BAB"/>
    <w:rsid w:val="00BD3053"/>
    <w:rsid w:val="00BE5067"/>
    <w:rsid w:val="00C730B7"/>
    <w:rsid w:val="00C93570"/>
    <w:rsid w:val="00CA2797"/>
    <w:rsid w:val="00CB077C"/>
    <w:rsid w:val="00CC1BEF"/>
    <w:rsid w:val="00D108CD"/>
    <w:rsid w:val="00D635AD"/>
    <w:rsid w:val="00DB7A72"/>
    <w:rsid w:val="00E03F49"/>
    <w:rsid w:val="00E0662F"/>
    <w:rsid w:val="00E71C5B"/>
    <w:rsid w:val="00E723F1"/>
    <w:rsid w:val="00E800C5"/>
    <w:rsid w:val="00E9403C"/>
    <w:rsid w:val="00EA0777"/>
    <w:rsid w:val="00EA302F"/>
    <w:rsid w:val="00F06A2E"/>
    <w:rsid w:val="00F61B79"/>
    <w:rsid w:val="00F64C89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51F5"/>
  <w15:chartTrackingRefBased/>
  <w15:docId w15:val="{2729795E-6547-4593-8B5F-435858E6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9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Kaczorowska</dc:creator>
  <cp:keywords/>
  <dc:description/>
  <cp:lastModifiedBy>Michał Kociński</cp:lastModifiedBy>
  <cp:revision>2</cp:revision>
  <cp:lastPrinted>2025-04-15T10:58:00Z</cp:lastPrinted>
  <dcterms:created xsi:type="dcterms:W3CDTF">2025-09-25T07:27:00Z</dcterms:created>
  <dcterms:modified xsi:type="dcterms:W3CDTF">2025-09-25T07:27:00Z</dcterms:modified>
</cp:coreProperties>
</file>