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36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Załącznik nr 1 do regulaminu</w:t>
      </w:r>
    </w:p>
    <w:p w14:paraId="00000002" w14:textId="77777777" w:rsidR="00B55650" w:rsidRPr="00444C71" w:rsidRDefault="00000000">
      <w:pPr>
        <w:pStyle w:val="Nagwek1"/>
        <w:spacing w:before="0"/>
        <w:rPr>
          <w:rFonts w:asciiTheme="majorHAnsi" w:hAnsiTheme="majorHAnsi" w:cstheme="majorHAnsi"/>
          <w:color w:val="auto"/>
        </w:rPr>
      </w:pPr>
      <w:r w:rsidRPr="00444C71">
        <w:rPr>
          <w:rFonts w:asciiTheme="majorHAnsi" w:hAnsiTheme="majorHAnsi" w:cstheme="majorHAnsi"/>
          <w:color w:val="auto"/>
        </w:rPr>
        <w:t>OGŁOSZENIE: NABÓR NA WOLNE STANOWISKO PRACY</w:t>
      </w:r>
    </w:p>
    <w:p w14:paraId="00000003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  <w:b/>
          <w:bCs/>
        </w:rPr>
        <w:t>Muzeum Dzieci Polskich – ofiar totalitaryzmu. Niemiecki nazistowski obóz dla polskich dzieci w Łodzi (1942-1945)</w:t>
      </w:r>
      <w:r w:rsidRPr="00444C71">
        <w:rPr>
          <w:rFonts w:asciiTheme="majorHAnsi" w:hAnsiTheme="majorHAnsi" w:cstheme="majorHAnsi"/>
        </w:rPr>
        <w:t xml:space="preserve"> poszukuje kandydata na stanowisko:</w:t>
      </w:r>
    </w:p>
    <w:p w14:paraId="00000004" w14:textId="77777777" w:rsidR="00B55650" w:rsidRPr="00444C71" w:rsidRDefault="00000000">
      <w:pPr>
        <w:pStyle w:val="Nagwek2"/>
        <w:spacing w:before="0"/>
        <w:rPr>
          <w:rFonts w:asciiTheme="majorHAnsi" w:hAnsiTheme="majorHAnsi" w:cstheme="majorHAnsi"/>
          <w:color w:val="auto"/>
        </w:rPr>
      </w:pPr>
      <w:r w:rsidRPr="00444C71">
        <w:rPr>
          <w:rFonts w:asciiTheme="majorHAnsi" w:hAnsiTheme="majorHAnsi" w:cstheme="majorHAnsi"/>
          <w:color w:val="auto"/>
        </w:rPr>
        <w:t>Samodzielne stanowisko do spraw zamówień publicznych</w:t>
      </w:r>
    </w:p>
    <w:p w14:paraId="00000005" w14:textId="77777777" w:rsidR="00B55650" w:rsidRPr="00444C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  <w:b/>
          <w:bCs/>
        </w:rPr>
        <w:t>Wymiar etatu:</w:t>
      </w:r>
      <w:r w:rsidRPr="00444C71">
        <w:rPr>
          <w:rFonts w:asciiTheme="majorHAnsi" w:hAnsiTheme="majorHAnsi" w:cstheme="majorHAnsi"/>
        </w:rPr>
        <w:t xml:space="preserve"> pełny</w:t>
      </w:r>
    </w:p>
    <w:p w14:paraId="00000006" w14:textId="77777777" w:rsidR="00B55650" w:rsidRPr="00444C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  <w:b/>
          <w:bCs/>
        </w:rPr>
        <w:t>Liczba wolnych stanowisk pracy:</w:t>
      </w:r>
      <w:r w:rsidRPr="00444C71">
        <w:rPr>
          <w:rFonts w:asciiTheme="majorHAnsi" w:hAnsiTheme="majorHAnsi" w:cstheme="majorHAnsi"/>
        </w:rPr>
        <w:t xml:space="preserve"> 1</w:t>
      </w:r>
    </w:p>
    <w:p w14:paraId="00000007" w14:textId="77777777" w:rsidR="00B55650" w:rsidRPr="00444C7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  <w:b/>
          <w:bCs/>
        </w:rPr>
        <w:t>Miejsce wykonywania pracy:</w:t>
      </w:r>
      <w:r w:rsidRPr="00444C71">
        <w:rPr>
          <w:rFonts w:asciiTheme="majorHAnsi" w:hAnsiTheme="majorHAnsi" w:cstheme="majorHAnsi"/>
        </w:rPr>
        <w:t xml:space="preserve"> Muzeum Dzieci Polskich – ofiar totalitaryzmu. Niemiecki nazistowski obóz dla polskich dzieci w Łodzi (1942-1945), ul. Piotrkowska 90, 90-103 Łódź</w:t>
      </w:r>
    </w:p>
    <w:p w14:paraId="00000008" w14:textId="77777777" w:rsidR="00B55650" w:rsidRPr="00444C71" w:rsidRDefault="00000000">
      <w:pPr>
        <w:pStyle w:val="Nagwek2"/>
        <w:rPr>
          <w:rFonts w:asciiTheme="majorHAnsi" w:hAnsiTheme="majorHAnsi" w:cstheme="majorHAnsi"/>
          <w:color w:val="auto"/>
        </w:rPr>
      </w:pPr>
      <w:r w:rsidRPr="00444C71">
        <w:rPr>
          <w:rFonts w:asciiTheme="majorHAnsi" w:hAnsiTheme="majorHAnsi" w:cstheme="majorHAnsi"/>
          <w:color w:val="auto"/>
        </w:rPr>
        <w:t>Główne obowiązki:</w:t>
      </w:r>
    </w:p>
    <w:p w14:paraId="00000009" w14:textId="77777777" w:rsidR="00B55650" w:rsidRPr="00444C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przygotowywanie i przeprowadzanie postępowań o udzielenie zamówień na podstawie ustawy Prawo zamówień publicznych oraz na podstawie wewnętrznego Regulaminu udzielania zamówień na dostawy, usługi i roboty budowlane, także w ramach projektów współfinansowanych ze środków Unii Europejskiej, w tym również:</w:t>
      </w:r>
    </w:p>
    <w:p w14:paraId="0000000A" w14:textId="77777777" w:rsidR="00B55650" w:rsidRPr="00444C7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weryfikacja składanych wniosków o udzielanie zamówień;</w:t>
      </w:r>
    </w:p>
    <w:p w14:paraId="0000000B" w14:textId="77777777" w:rsidR="00B55650" w:rsidRPr="00444C7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współpraca z komórkami merytorycznymi przy przygotowywaniu dokumentacji związanej z zamówieniami;</w:t>
      </w:r>
    </w:p>
    <w:p w14:paraId="0000000C" w14:textId="77777777" w:rsidR="00B55650" w:rsidRPr="00444C7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przygotowanie i dokumentowanie przeprowadzanych procedur zakupowych, w tym m.in. przygotowywanie specyfikacji warunków zamówienia lub zapytań ofertowych;</w:t>
      </w:r>
    </w:p>
    <w:p w14:paraId="0000000D" w14:textId="77777777" w:rsidR="00B55650" w:rsidRPr="00444C7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badanie i ocena ofert składanych przez wykonawców w toku prowadzonych postępowań o udzielenie zamówienia publicznego;</w:t>
      </w:r>
    </w:p>
    <w:p w14:paraId="0000000E" w14:textId="77777777" w:rsidR="00B55650" w:rsidRPr="00444C7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udział w pracach Komisji przetargowej;</w:t>
      </w:r>
    </w:p>
    <w:p w14:paraId="0000000F" w14:textId="77777777" w:rsidR="00B55650" w:rsidRPr="00444C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przekazywanie zawartych umów do realizacji komórkom organizacyjnym w Muzeum, monitorowanie realizacji prowadzonych zamówień;</w:t>
      </w:r>
    </w:p>
    <w:p w14:paraId="00000010" w14:textId="77777777" w:rsidR="00B55650" w:rsidRPr="00444C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udział w kształtowaniu polityki zakupowej, optymalizacji procesu zakupów oraz w planowaniu zamówień publicznych;</w:t>
      </w:r>
    </w:p>
    <w:p w14:paraId="00000011" w14:textId="77777777" w:rsidR="00B55650" w:rsidRPr="00444C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obsługa platformy zakupowej Muzeum w zakresie prowadzenia postępowań zakupowych;</w:t>
      </w:r>
    </w:p>
    <w:p w14:paraId="00000012" w14:textId="77777777" w:rsidR="00B55650" w:rsidRPr="00444C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nadzór nad realizacją zawartych umów oraz sporządzanie aneksów do umów w przypadku ich zmiany;</w:t>
      </w:r>
    </w:p>
    <w:p w14:paraId="00000013" w14:textId="77777777" w:rsidR="00B55650" w:rsidRPr="00444C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monitorowanie realizacji prowadzonych zamówień;</w:t>
      </w:r>
    </w:p>
    <w:p w14:paraId="00000014" w14:textId="77777777" w:rsidR="00B55650" w:rsidRPr="00444C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prowadzenie ewidencji zamówień, przygotowywanie sprawozdań oraz planów;</w:t>
      </w:r>
    </w:p>
    <w:p w14:paraId="00000015" w14:textId="77777777" w:rsidR="00B55650" w:rsidRPr="00444C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kompletowanie, przechowywanie oraz archiwizowanie dokumentacji;</w:t>
      </w:r>
    </w:p>
    <w:p w14:paraId="00000016" w14:textId="77777777" w:rsidR="00B55650" w:rsidRPr="00444C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udzielanie wyjaśnień i informacji z zakresu zamówień publicznych;</w:t>
      </w:r>
    </w:p>
    <w:p w14:paraId="00000017" w14:textId="77777777" w:rsidR="00B55650" w:rsidRPr="00444C7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lastRenderedPageBreak/>
        <w:t>przygotowywanie dokumentów i informacji na potrzeby współpracy z audytorami, kontrolerami i uprawnionymi do prowadzenia kontroli w zakresie zamówień publicznych.</w:t>
      </w:r>
    </w:p>
    <w:p w14:paraId="00000018" w14:textId="77777777" w:rsidR="00B55650" w:rsidRPr="00444C71" w:rsidRDefault="00000000">
      <w:pPr>
        <w:pStyle w:val="Nagwek2"/>
        <w:rPr>
          <w:rFonts w:asciiTheme="majorHAnsi" w:hAnsiTheme="majorHAnsi" w:cstheme="majorHAnsi"/>
          <w:color w:val="auto"/>
        </w:rPr>
      </w:pPr>
      <w:r w:rsidRPr="00444C71">
        <w:rPr>
          <w:rFonts w:asciiTheme="majorHAnsi" w:hAnsiTheme="majorHAnsi" w:cstheme="majorHAnsi"/>
          <w:color w:val="auto"/>
        </w:rPr>
        <w:t>Wymagania konieczne:</w:t>
      </w:r>
    </w:p>
    <w:p w14:paraId="00000019" w14:textId="77777777" w:rsidR="00B55650" w:rsidRPr="00444C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pełna zdolność do czynności prawnych;</w:t>
      </w:r>
    </w:p>
    <w:p w14:paraId="0000001A" w14:textId="77777777" w:rsidR="00B55650" w:rsidRPr="00444C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wykształcenie wyższe magisterskie;</w:t>
      </w:r>
    </w:p>
    <w:p w14:paraId="0000001B" w14:textId="77777777" w:rsidR="00B55650" w:rsidRPr="00444C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minimum roczne doświadczenie zawodowe związane z praktycznym stosowaniem ustawy Prawo zamówień publicznych po stronie zamawiającego;</w:t>
      </w:r>
    </w:p>
    <w:p w14:paraId="0000001C" w14:textId="77777777" w:rsidR="00B55650" w:rsidRPr="00444C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bardzo dobra, praktyczna znajomość prawa cywilnego i kodeksu postępowania cywilnego;</w:t>
      </w:r>
    </w:p>
    <w:p w14:paraId="0000001D" w14:textId="77777777" w:rsidR="00B55650" w:rsidRPr="00444C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bardzo dobra, praktyczna znajomość ustawy Prawo zamówień publicznych wraz z aktami wykonawczymi do ww. ustawy, orzecznictwem Krajowej Izby Odwoławczej;</w:t>
      </w:r>
    </w:p>
    <w:p w14:paraId="0000001E" w14:textId="77777777" w:rsidR="00B55650" w:rsidRPr="00444C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 xml:space="preserve">bardzo dobra, praktyczna znajomość ustawy z dnia 21 listopada 1996 r. o muzeach (Dz.U. z 2020 r. poz. 902, </w:t>
      </w:r>
      <w:proofErr w:type="spellStart"/>
      <w:r w:rsidRPr="00444C71">
        <w:rPr>
          <w:rFonts w:asciiTheme="majorHAnsi" w:hAnsiTheme="majorHAnsi" w:cstheme="majorHAnsi"/>
        </w:rPr>
        <w:t>t.j</w:t>
      </w:r>
      <w:proofErr w:type="spellEnd"/>
      <w:r w:rsidRPr="00444C71">
        <w:rPr>
          <w:rFonts w:asciiTheme="majorHAnsi" w:hAnsiTheme="majorHAnsi" w:cstheme="majorHAnsi"/>
        </w:rPr>
        <w:t>.);</w:t>
      </w:r>
    </w:p>
    <w:p w14:paraId="0000001F" w14:textId="77777777" w:rsidR="00B55650" w:rsidRPr="00444C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 xml:space="preserve">bardzo dobra, praktyczna znajomość ustawy z dnia 25 października 1991 r. o organizowaniu i prowadzeniu działalności kulturalnej (Dz.U. z 2020 r. poz. 194, </w:t>
      </w:r>
      <w:proofErr w:type="spellStart"/>
      <w:r w:rsidRPr="00444C71">
        <w:rPr>
          <w:rFonts w:asciiTheme="majorHAnsi" w:hAnsiTheme="majorHAnsi" w:cstheme="majorHAnsi"/>
        </w:rPr>
        <w:t>t.j</w:t>
      </w:r>
      <w:proofErr w:type="spellEnd"/>
      <w:r w:rsidRPr="00444C71">
        <w:rPr>
          <w:rFonts w:asciiTheme="majorHAnsi" w:hAnsiTheme="majorHAnsi" w:cstheme="majorHAnsi"/>
        </w:rPr>
        <w:t>.);</w:t>
      </w:r>
    </w:p>
    <w:p w14:paraId="00000020" w14:textId="77777777" w:rsidR="00B55650" w:rsidRPr="00444C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bardzo dobra znajomość obsługi komputera, w szczególności pakietu MS Office;</w:t>
      </w:r>
    </w:p>
    <w:p w14:paraId="00000021" w14:textId="77777777" w:rsidR="00B55650" w:rsidRPr="00444C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komunikatywność, samodzielność, skrupulatność, umiejętności organizacyjne, umiejętność pracy w zespole, umiejętność działania pod presją czasu, terminowość;</w:t>
      </w:r>
    </w:p>
    <w:p w14:paraId="00000022" w14:textId="77777777" w:rsidR="00B55650" w:rsidRPr="00444C7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odpowiedzialność, inicjatywa w działaniu, wysoki poziom umiejętności rozwiązywania problemów i proaktywnego szukania rozwiązań.</w:t>
      </w:r>
    </w:p>
    <w:p w14:paraId="00000023" w14:textId="77777777" w:rsidR="00B55650" w:rsidRPr="00444C71" w:rsidRDefault="00000000">
      <w:pPr>
        <w:pStyle w:val="Nagwek2"/>
        <w:rPr>
          <w:rFonts w:asciiTheme="majorHAnsi" w:hAnsiTheme="majorHAnsi" w:cstheme="majorHAnsi"/>
          <w:color w:val="auto"/>
        </w:rPr>
      </w:pPr>
      <w:r w:rsidRPr="00444C71">
        <w:rPr>
          <w:rFonts w:asciiTheme="majorHAnsi" w:hAnsiTheme="majorHAnsi" w:cstheme="majorHAnsi"/>
          <w:color w:val="auto"/>
        </w:rPr>
        <w:t>Mile widziane:</w:t>
      </w:r>
    </w:p>
    <w:p w14:paraId="00000024" w14:textId="77777777" w:rsidR="00B55650" w:rsidRPr="00444C7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wykształcenie wyższe z zakresu Prawa, Administracji lub podyplomowe z zakresu zamówień publicznych;</w:t>
      </w:r>
    </w:p>
    <w:p w14:paraId="00000025" w14:textId="77777777" w:rsidR="00B55650" w:rsidRPr="00444C7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doświadczenie w obsłudze podmiotu będącego instytucją kultury.</w:t>
      </w:r>
    </w:p>
    <w:p w14:paraId="00000026" w14:textId="77777777" w:rsidR="00B55650" w:rsidRPr="00444C71" w:rsidRDefault="00000000">
      <w:pPr>
        <w:pStyle w:val="Nagwek2"/>
        <w:rPr>
          <w:rFonts w:asciiTheme="majorHAnsi" w:hAnsiTheme="majorHAnsi" w:cstheme="majorHAnsi"/>
          <w:color w:val="auto"/>
        </w:rPr>
      </w:pPr>
      <w:r w:rsidRPr="00444C71">
        <w:rPr>
          <w:rFonts w:asciiTheme="majorHAnsi" w:hAnsiTheme="majorHAnsi" w:cstheme="majorHAnsi"/>
          <w:color w:val="auto"/>
        </w:rPr>
        <w:t>Wymagane dokumenty:</w:t>
      </w:r>
    </w:p>
    <w:p w14:paraId="00000027" w14:textId="77777777" w:rsidR="00B55650" w:rsidRPr="00444C7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wypełniony Kwestionariusz osobowy dla osoby ubiegającej się o zatrudnienie;</w:t>
      </w:r>
    </w:p>
    <w:p w14:paraId="00000028" w14:textId="77777777" w:rsidR="00B55650" w:rsidRPr="00444C71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zgoda na przetwarzanie danych osobowych (wymagana, jeśli przekazane dane obejmują szczególne kategorie danych, o których mowa w art. 9 ust. 1 RODO).</w:t>
      </w:r>
    </w:p>
    <w:p w14:paraId="00000029" w14:textId="77777777" w:rsidR="00B55650" w:rsidRPr="00444C71" w:rsidRDefault="00000000">
      <w:pPr>
        <w:pStyle w:val="Nagwek2"/>
        <w:rPr>
          <w:rFonts w:asciiTheme="majorHAnsi" w:hAnsiTheme="majorHAnsi" w:cstheme="majorHAnsi"/>
          <w:color w:val="auto"/>
        </w:rPr>
      </w:pPr>
      <w:r w:rsidRPr="00444C71">
        <w:rPr>
          <w:rFonts w:asciiTheme="majorHAnsi" w:hAnsiTheme="majorHAnsi" w:cstheme="majorHAnsi"/>
          <w:color w:val="auto"/>
        </w:rPr>
        <w:t>Dodatkowe informacje dotyczące naboru:</w:t>
      </w:r>
    </w:p>
    <w:p w14:paraId="0000002A" w14:textId="77777777" w:rsidR="00B55650" w:rsidRPr="00444C7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kandydaci proszeni są o podanie numeru telefonu i adresu poczty elektronicznej;</w:t>
      </w:r>
    </w:p>
    <w:p w14:paraId="0000002B" w14:textId="77777777" w:rsidR="00B55650" w:rsidRPr="00444C7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kandydaci spełniający wymagania formalne, którzy po analizie dokumentów zostaną zakwalifikowani do kolejnego etapu naboru, będą powiadomieni telefonicznie lub za pomocą poczty elektronicznej o terminie i miejscu jego przeprowadzenia;</w:t>
      </w:r>
    </w:p>
    <w:p w14:paraId="0000002C" w14:textId="77777777" w:rsidR="00B55650" w:rsidRPr="00444C7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lastRenderedPageBreak/>
        <w:t>kandydaci, których oferty nie spełniają wymagań formalnych, nie będą o tym powiadamiani;</w:t>
      </w:r>
    </w:p>
    <w:p w14:paraId="0000002D" w14:textId="77777777" w:rsidR="00B55650" w:rsidRPr="00444C71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informacja telefoniczna: 798 287 196</w:t>
      </w:r>
    </w:p>
    <w:p w14:paraId="0000002E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8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 xml:space="preserve">Zainteresowane osoby prosimy o składanie/przesłanie dokumentów w terminie do dnia </w:t>
      </w:r>
      <w:r w:rsidRPr="00444C71">
        <w:rPr>
          <w:rFonts w:asciiTheme="majorHAnsi" w:hAnsiTheme="majorHAnsi" w:cstheme="majorHAnsi"/>
          <w:b/>
          <w:bCs/>
        </w:rPr>
        <w:t>19.03.2025 r.</w:t>
      </w:r>
      <w:r w:rsidRPr="00444C71">
        <w:rPr>
          <w:rFonts w:asciiTheme="majorHAnsi" w:hAnsiTheme="majorHAnsi" w:cstheme="majorHAnsi"/>
        </w:rPr>
        <w:t xml:space="preserve"> na adres: Muzeum Dzieci Polskich – ofiar totalitaryzmu. Niemiecki nazistowski obóz dla polskich dzieci w Łodzi (1942-1945), ul. Piotrkowska 90, 90-103 Łódź z dopiskiem: </w:t>
      </w:r>
      <w:r w:rsidRPr="00444C71">
        <w:rPr>
          <w:rFonts w:asciiTheme="majorHAnsi" w:hAnsiTheme="majorHAnsi" w:cstheme="majorHAnsi"/>
          <w:b/>
          <w:bCs/>
        </w:rPr>
        <w:t>OFERTA PRACY – Samodzielne stanowisko ds. zamówień publicznych</w:t>
      </w:r>
      <w:r w:rsidRPr="00444C71">
        <w:rPr>
          <w:rFonts w:asciiTheme="majorHAnsi" w:hAnsiTheme="majorHAnsi" w:cstheme="majorHAnsi"/>
        </w:rPr>
        <w:t>.</w:t>
      </w:r>
    </w:p>
    <w:p w14:paraId="0000002F" w14:textId="77777777" w:rsidR="00B55650" w:rsidRPr="00444C71" w:rsidRDefault="00000000">
      <w:pPr>
        <w:pStyle w:val="Nagwek2"/>
        <w:spacing w:before="0"/>
        <w:rPr>
          <w:rFonts w:asciiTheme="majorHAnsi" w:hAnsiTheme="majorHAnsi" w:cstheme="majorHAnsi"/>
          <w:color w:val="auto"/>
        </w:rPr>
      </w:pPr>
      <w:r w:rsidRPr="00444C71">
        <w:rPr>
          <w:rFonts w:asciiTheme="majorHAnsi" w:hAnsiTheme="majorHAnsi" w:cstheme="majorHAnsi"/>
          <w:color w:val="auto"/>
        </w:rPr>
        <w:t>Inne informacje:</w:t>
      </w:r>
    </w:p>
    <w:p w14:paraId="00000030" w14:textId="77777777" w:rsidR="00B55650" w:rsidRPr="00444C7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oferty otrzymane po terminie nie będą rozpatrywane (decyduje data wpływu),</w:t>
      </w:r>
    </w:p>
    <w:p w14:paraId="00000031" w14:textId="77777777" w:rsidR="00B55650" w:rsidRPr="00444C71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oferty osób, które nie zostały wybrane na dane stanowisko w procesie rekrutacji, a które nie zostały odebrane osobiście przez zainteresowanych w terminie do 30 dni od daty zakończenia naboru, zostaną komisyjnie zniszczone.</w:t>
      </w:r>
    </w:p>
    <w:p w14:paraId="00000032" w14:textId="77777777" w:rsidR="00B55650" w:rsidRPr="00444C71" w:rsidRDefault="00000000">
      <w:pPr>
        <w:pStyle w:val="Nagwek1"/>
        <w:rPr>
          <w:rFonts w:asciiTheme="majorHAnsi" w:hAnsiTheme="majorHAnsi" w:cstheme="majorHAnsi"/>
          <w:color w:val="auto"/>
        </w:rPr>
      </w:pPr>
      <w:r w:rsidRPr="00444C71">
        <w:rPr>
          <w:rFonts w:asciiTheme="majorHAnsi" w:hAnsiTheme="majorHAnsi" w:cstheme="majorHAnsi"/>
          <w:color w:val="auto"/>
        </w:rPr>
        <w:pict w14:anchorId="530514E4">
          <v:rect id="_x0000_i1025" style="width:0;height:1.5pt" o:hralign="center" o:hrstd="t" o:hr="t" fillcolor="#a0a0a0" stroked="f"/>
        </w:pict>
      </w:r>
      <w:r w:rsidRPr="00444C71">
        <w:rPr>
          <w:rFonts w:asciiTheme="majorHAnsi" w:hAnsiTheme="majorHAnsi" w:cstheme="majorHAnsi"/>
          <w:color w:val="auto"/>
        </w:rPr>
        <w:t>KLAUZULA INFORMACYJNA DOTYCZĄCA DANYCH OSOBOWYCH</w:t>
      </w:r>
    </w:p>
    <w:p w14:paraId="00000033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Dla kandydatów ubiegających się o pracę w Muzeum Dzieci Polskich – ofiar totalitaryzmu. Niemiecki nazistowski obóz dla polskich dzieci w Łodzi (1942-1945)</w:t>
      </w:r>
    </w:p>
    <w:p w14:paraId="00000034" w14:textId="77777777" w:rsidR="00B55650" w:rsidRPr="00444C71" w:rsidRDefault="00000000">
      <w:pPr>
        <w:pStyle w:val="Nagwek3"/>
        <w:spacing w:before="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1. Administrator</w:t>
      </w:r>
    </w:p>
    <w:p w14:paraId="00000035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 xml:space="preserve">Administratorem Państwa danych osobowych jest Muzeum Dzieci Polskich – ofiar totalitaryzmu. Niemiecki nazistowski obóz dla polskich dzieci w Łodzi (1942-1945), 90-103 Łódź, ul. Piotrkowska 90, tel. 798 287 196, adres email: </w:t>
      </w:r>
      <w:hyperlink r:id="rId5">
        <w:r w:rsidRPr="00444C71">
          <w:rPr>
            <w:rFonts w:asciiTheme="majorHAnsi" w:hAnsiTheme="majorHAnsi" w:cstheme="majorHAnsi"/>
            <w:u w:val="single"/>
          </w:rPr>
          <w:t>sekretariat@muzeumdziecipolskich.pl</w:t>
        </w:r>
      </w:hyperlink>
      <w:r w:rsidRPr="00444C71">
        <w:rPr>
          <w:rFonts w:asciiTheme="majorHAnsi" w:hAnsiTheme="majorHAnsi" w:cstheme="majorHAnsi"/>
        </w:rPr>
        <w:t>, reprezentowane przez Dyrektora – dalej Muzeum.</w:t>
      </w:r>
    </w:p>
    <w:p w14:paraId="00000036" w14:textId="77777777" w:rsidR="00B55650" w:rsidRPr="00444C71" w:rsidRDefault="00000000">
      <w:pPr>
        <w:pStyle w:val="Nagwek3"/>
        <w:spacing w:before="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2. Inspektor ochrony danych</w:t>
      </w:r>
    </w:p>
    <w:p w14:paraId="00000037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Mogą się Państwo kontaktować z wyznaczonym przez Muzeum inspektorem ochrony danych osobowych pod adresem:</w:t>
      </w:r>
    </w:p>
    <w:p w14:paraId="00000038" w14:textId="77777777" w:rsidR="00B55650" w:rsidRPr="00444C7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Muzeum Dzieci Polskich – ofiar totalitaryzmu. Niemiecki nazistowski obóz dla polskich dzieci w Łodzi (1942-1945), 90-103 Łódź, ul. Piotrkowska 90;</w:t>
      </w:r>
    </w:p>
    <w:p w14:paraId="00000039" w14:textId="77777777" w:rsidR="00B55650" w:rsidRPr="00444C71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 xml:space="preserve">e-mail: </w:t>
      </w:r>
      <w:hyperlink r:id="rId6">
        <w:r w:rsidRPr="00444C71">
          <w:rPr>
            <w:rFonts w:asciiTheme="majorHAnsi" w:hAnsiTheme="majorHAnsi" w:cstheme="majorHAnsi"/>
            <w:u w:val="single"/>
          </w:rPr>
          <w:t>azarebski@muzeumdziecipolskich.pl</w:t>
        </w:r>
      </w:hyperlink>
    </w:p>
    <w:p w14:paraId="0000003A" w14:textId="77777777" w:rsidR="00B55650" w:rsidRPr="00444C71" w:rsidRDefault="00000000">
      <w:pPr>
        <w:pStyle w:val="Nagwek3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3. Cel i podstawy przetwarzania</w:t>
      </w:r>
    </w:p>
    <w:p w14:paraId="0000003B" w14:textId="77777777" w:rsidR="00B55650" w:rsidRPr="00444C7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 xml:space="preserve">Państwa dane osobowe w zakresie wskazanym w przepisach prawa pracy (Art. 22¹ ustawy z 26 czerwca 1974 r. Kodeks pracy oraz Rozporządzenie Ministra Rodziny, Pracy i Polityki Społecznej z dnia </w:t>
      </w:r>
      <w:r w:rsidRPr="00444C71">
        <w:rPr>
          <w:rFonts w:asciiTheme="majorHAnsi" w:hAnsiTheme="majorHAnsi" w:cstheme="majorHAnsi"/>
        </w:rPr>
        <w:lastRenderedPageBreak/>
        <w:t xml:space="preserve">10 grudnia 2018 r. w sprawie dokumentacji pracowniczej) będą przetwarzane w celu przeprowadzenia obecnego postępowania rekrutacyjnego (art. 22¹ § 1 pkt. 4 – 6 </w:t>
      </w:r>
      <w:proofErr w:type="spellStart"/>
      <w:r w:rsidRPr="00444C71">
        <w:rPr>
          <w:rFonts w:asciiTheme="majorHAnsi" w:hAnsiTheme="majorHAnsi" w:cstheme="majorHAnsi"/>
        </w:rPr>
        <w:t>Kp</w:t>
      </w:r>
      <w:proofErr w:type="spellEnd"/>
      <w:r w:rsidRPr="00444C71">
        <w:rPr>
          <w:rFonts w:asciiTheme="majorHAnsi" w:hAnsiTheme="majorHAnsi" w:cstheme="majorHAnsi"/>
        </w:rPr>
        <w:t xml:space="preserve"> w zw. z art. 6 ust. 1 lit. b RODO. W przypadku danych określonych w art. 22¹ § 1 pkt. 1 – 3 </w:t>
      </w:r>
      <w:proofErr w:type="spellStart"/>
      <w:r w:rsidRPr="00444C71">
        <w:rPr>
          <w:rFonts w:asciiTheme="majorHAnsi" w:hAnsiTheme="majorHAnsi" w:cstheme="majorHAnsi"/>
        </w:rPr>
        <w:t>Kp</w:t>
      </w:r>
      <w:proofErr w:type="spellEnd"/>
      <w:r w:rsidRPr="00444C71">
        <w:rPr>
          <w:rFonts w:asciiTheme="majorHAnsi" w:hAnsiTheme="majorHAnsi" w:cstheme="majorHAnsi"/>
        </w:rPr>
        <w:t xml:space="preserve"> podstawą jest art. 6 ust. 1 lit. c RODO).</w:t>
      </w:r>
    </w:p>
    <w:p w14:paraId="0000003C" w14:textId="77777777" w:rsidR="00B55650" w:rsidRPr="00444C7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Podanie innych danych w zakresie nieokreślonym przepisami prawa, zostanie potraktowane jako zgoda (Art. 6 ust. 1 lit a RODO) na przetwarzanie danych osobowych. Wyrażenie zgody w tym przypadku jest dobrowolne, a zgodę tak wyrażoną można odwołać w dowolnym czasie.</w:t>
      </w:r>
    </w:p>
    <w:p w14:paraId="0000003D" w14:textId="77777777" w:rsidR="00B55650" w:rsidRPr="00444C71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Jeżeli w dokumentach zawarte są dane, o których mowa w art. 9 ust. 1 RODO konieczna będzie Państwa zgoda na ich przetwarzanie (Art. 9 ust. 2 lit. a RODO), która może zostać odwołana w dowolnym czasie.</w:t>
      </w:r>
    </w:p>
    <w:p w14:paraId="0000003E" w14:textId="77777777" w:rsidR="00B55650" w:rsidRPr="00444C71" w:rsidRDefault="00000000">
      <w:pPr>
        <w:pStyle w:val="Nagwek3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4. Odbiorcy danych osobowych</w:t>
      </w:r>
    </w:p>
    <w:p w14:paraId="0000003F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W związku z przetwarzaniem danych w celach wskazanych w pkt 3, Państwa dane osobowe mogą być udostępniane innym odbiorcom lub kategoriom odbiorców danych osobowych. Odbiorcami danych osobowych mogą być tylko podmioty uprawnione do odbioru Pani/Pana danych, tj.:</w:t>
      </w:r>
    </w:p>
    <w:p w14:paraId="00000040" w14:textId="77777777" w:rsidR="00B55650" w:rsidRPr="00444C7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organy władzy publicznej oraz podmioty wykonujące zadania publiczne lub działające na zlecenie organów władzy publicznej, w zakresie i celach, które wynikają z przepisów powszechnie obowiązującego prawa;</w:t>
      </w:r>
    </w:p>
    <w:p w14:paraId="00000041" w14:textId="77777777" w:rsidR="00B55650" w:rsidRPr="00444C71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inne podmioty, które na podstawie stosownych umów podpisanych przez Muzeum przetwarzają dane osobowe, dla których administratorem jest Muzeum.</w:t>
      </w:r>
    </w:p>
    <w:p w14:paraId="00000042" w14:textId="77777777" w:rsidR="00B55650" w:rsidRPr="00444C71" w:rsidRDefault="00000000">
      <w:pPr>
        <w:pStyle w:val="Nagwek3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5. Okres przechowywania danych</w:t>
      </w:r>
    </w:p>
    <w:p w14:paraId="00000043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Państwa dane zgromadzone w obecnym procesie rekrutacyjnym będą przechowywane do zakończenia procesu rekrutacji.</w:t>
      </w:r>
    </w:p>
    <w:p w14:paraId="00000044" w14:textId="77777777" w:rsidR="00B55650" w:rsidRPr="00444C71" w:rsidRDefault="00000000">
      <w:pPr>
        <w:pStyle w:val="Nagwek3"/>
        <w:spacing w:before="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6. Prawa osób, których dane dotyczą</w:t>
      </w:r>
    </w:p>
    <w:p w14:paraId="00000045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Mają Państwo prawo do:</w:t>
      </w:r>
    </w:p>
    <w:p w14:paraId="00000046" w14:textId="77777777" w:rsidR="00B55650" w:rsidRPr="00444C7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na podstawie art. 15 RODO prawo dostępu do udostępnionych przezeń danych osobowych;</w:t>
      </w:r>
    </w:p>
    <w:p w14:paraId="00000047" w14:textId="77777777" w:rsidR="00B55650" w:rsidRPr="00444C7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na podstawie art. 16 RODO prawo do sprostowania udostępnionych przezeń danych osobowych;</w:t>
      </w:r>
    </w:p>
    <w:p w14:paraId="00000048" w14:textId="77777777" w:rsidR="00B55650" w:rsidRPr="00444C7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na podstawie art. 17 RODO prawo do usunięcia danych w przypadku, gdy:</w:t>
      </w:r>
    </w:p>
    <w:p w14:paraId="00000049" w14:textId="77777777" w:rsidR="00B55650" w:rsidRPr="00444C71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dane nie są już niezbędne do celów, dla których zostały zebrane i nie ma podstawy prawnej do dalszego przetwarzania;</w:t>
      </w:r>
    </w:p>
    <w:p w14:paraId="0000004A" w14:textId="77777777" w:rsidR="00B55650" w:rsidRPr="00444C71" w:rsidRDefault="00000000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dane osobowe przetwarzane są niezgodnie z prawem;</w:t>
      </w:r>
    </w:p>
    <w:p w14:paraId="0000004B" w14:textId="77777777" w:rsidR="00B55650" w:rsidRPr="00444C7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na podstawie art. 18 RODO prawo żądania od administratora ograniczenia przetwarzania danych osobowych z zastrzeżeniem przypadków, o których mowa w art. 18 ust. 2 RODO;</w:t>
      </w:r>
    </w:p>
    <w:p w14:paraId="0000004C" w14:textId="77777777" w:rsidR="00B55650" w:rsidRPr="00444C71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prawo do wniesienia skargi do Prezesa Urzędu Ochrony Danych Osobowych, gdy uzna Pani/Pan, że przetwarzanie danych osobowych narusza przepisy RODO.</w:t>
      </w:r>
    </w:p>
    <w:p w14:paraId="0000004D" w14:textId="77777777" w:rsidR="00B55650" w:rsidRPr="00444C71" w:rsidRDefault="00000000">
      <w:pPr>
        <w:pStyle w:val="Nagwek3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lastRenderedPageBreak/>
        <w:t>7. Informacja o wymogu podania danych</w:t>
      </w:r>
    </w:p>
    <w:p w14:paraId="0000004E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Podanie przez Państwa danych osobowych w zakresie wynikającym z art. 22¹ Kodeksu pracy jest niezbędne, aby uczestniczyć w postępowaniu rekrutacyjnym. Podanie przez Państwa innych danych jest dobrowolne.</w:t>
      </w:r>
    </w:p>
    <w:p w14:paraId="0000004F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Administrator nie zamierza przekazywać Państwa danych osobowych do państwa trzeciego ani do organizacji międzynarodowych.</w:t>
      </w:r>
    </w:p>
    <w:p w14:paraId="00000050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W oparciu o Państwa dane osobowe Administrator nie będzie podejmował zautomatyzowanych decyzji, w tym decyzji będących wynikiem profilowania.</w:t>
      </w:r>
    </w:p>
    <w:p w14:paraId="00000051" w14:textId="77777777" w:rsidR="00B55650" w:rsidRPr="00444C71" w:rsidRDefault="00000000">
      <w:pPr>
        <w:pStyle w:val="Nagwek1"/>
        <w:rPr>
          <w:rFonts w:asciiTheme="majorHAnsi" w:hAnsiTheme="majorHAnsi" w:cstheme="majorHAnsi"/>
          <w:color w:val="auto"/>
        </w:rPr>
      </w:pPr>
      <w:r w:rsidRPr="00444C71">
        <w:rPr>
          <w:rFonts w:asciiTheme="majorHAnsi" w:hAnsiTheme="majorHAnsi" w:cstheme="majorHAnsi"/>
          <w:color w:val="auto"/>
        </w:rPr>
        <w:pict w14:anchorId="44ED6E87">
          <v:rect id="_x0000_i1026" style="width:0;height:1.5pt" o:hralign="center" o:hrstd="t" o:hr="t" fillcolor="#a0a0a0" stroked="f"/>
        </w:pict>
      </w:r>
      <w:r w:rsidRPr="00444C71">
        <w:rPr>
          <w:rFonts w:asciiTheme="majorHAnsi" w:hAnsiTheme="majorHAnsi" w:cstheme="majorHAnsi"/>
          <w:color w:val="auto"/>
        </w:rPr>
        <w:t>OŚWIADCZENIE O WYRAŻENIU ZGODY NA PRZETWARZANIE DANYCH OSOBOWYCH</w:t>
      </w:r>
    </w:p>
    <w:p w14:paraId="00000052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Oświadczenie należy wypełnić wyłącznie wówczas, gdy w nadsyłanych dokumentach znajdują się dane, o których mowa w art. 9 RODO (tj. dane osobowe ujawniające pochodzenie rasowe lub etniczne, poglądy polityczne, przekonania religijne lub światopoglądowe, przynależność do związków zawodowych lub dane dotyczące zdrowia, seksualności lub orientacji seksualnej), a podanie tych danych nie jest wymagane przepisami prawa. Jeśli nie wyraża Pani/Pan zgody na przetwarzanie tych danych, nie należy ich umieszczać w nadsyłanych dokumentach i nie należy wypełniać niniejszego oświadczenia.</w:t>
      </w:r>
    </w:p>
    <w:p w14:paraId="00000053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Na podstawie art. 9 ust. 2 lit. a) RODO wyrażam zgodę na przetwarzanie przez Muzeum Dzieci Polskich – ofiar totalitaryzmu. Niemiecki nazistowski obóz dla polskich dzieci w Łodzi (1942-1945), 90-103 Łódź, ul. Piotrkowska 90, moich danych osobowych, o których mowa w art. 9 RODO, zawartych w dokumentach przekazywanych przeze mnie, w procesie rekrutacji na wolne stanowisko pracy.</w:t>
      </w:r>
    </w:p>
    <w:p w14:paraId="00000054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Miejscowość i data: [wpisz tutaj]</w:t>
      </w:r>
    </w:p>
    <w:p w14:paraId="00000055" w14:textId="77777777" w:rsidR="00B55650" w:rsidRPr="00444C71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Theme="majorHAnsi" w:hAnsiTheme="majorHAnsi" w:cstheme="majorHAnsi"/>
        </w:rPr>
      </w:pPr>
      <w:r w:rsidRPr="00444C71">
        <w:rPr>
          <w:rFonts w:asciiTheme="majorHAnsi" w:hAnsiTheme="majorHAnsi" w:cstheme="majorHAnsi"/>
        </w:rPr>
        <w:t>Czytelny podpis osoby składającej oświadczenie: [podpisz tutaj]</w:t>
      </w:r>
    </w:p>
    <w:sectPr w:rsidR="00B55650" w:rsidRPr="00444C71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6D594196-08BE-43D4-9C66-9DDD101D433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05E6673-65CF-4AE2-8712-1F844A7E21D3}"/>
    <w:embedBold r:id="rId3" w:fontKey="{38D68DEC-57D0-4552-A3E2-2CCCD3508A9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7C613DB-4C6F-4405-80CE-E5217D2459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E7D17"/>
    <w:multiLevelType w:val="multilevel"/>
    <w:tmpl w:val="4CBC356E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96206E2"/>
    <w:multiLevelType w:val="multilevel"/>
    <w:tmpl w:val="9D38F35A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E4D50A4"/>
    <w:multiLevelType w:val="multilevel"/>
    <w:tmpl w:val="D51633D0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472342BF"/>
    <w:multiLevelType w:val="multilevel"/>
    <w:tmpl w:val="A4ACCA64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7B81C3F"/>
    <w:multiLevelType w:val="multilevel"/>
    <w:tmpl w:val="89A2B700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4AC36F2B"/>
    <w:multiLevelType w:val="multilevel"/>
    <w:tmpl w:val="19DC6430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555740AE"/>
    <w:multiLevelType w:val="multilevel"/>
    <w:tmpl w:val="28A82398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57E1217A"/>
    <w:multiLevelType w:val="multilevel"/>
    <w:tmpl w:val="E67A8A88"/>
    <w:lvl w:ilvl="0">
      <w:start w:val="1"/>
      <w:numFmt w:val="lowerLetter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60AC7FE4"/>
    <w:multiLevelType w:val="multilevel"/>
    <w:tmpl w:val="2EFAABFE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6802650B"/>
    <w:multiLevelType w:val="multilevel"/>
    <w:tmpl w:val="520CF04C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77386093"/>
    <w:multiLevelType w:val="multilevel"/>
    <w:tmpl w:val="761464F8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77E01CD7"/>
    <w:multiLevelType w:val="multilevel"/>
    <w:tmpl w:val="3DF09D02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7F6E7CDC"/>
    <w:multiLevelType w:val="multilevel"/>
    <w:tmpl w:val="B5A27E34"/>
    <w:lvl w:ilvl="0">
      <w:start w:val="1"/>
      <w:numFmt w:val="bullet"/>
      <w:lvlText w:val="●"/>
      <w:lvlJc w:val="left"/>
      <w:pPr>
        <w:ind w:left="3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764767125">
    <w:abstractNumId w:val="5"/>
  </w:num>
  <w:num w:numId="2" w16cid:durableId="659161993">
    <w:abstractNumId w:val="6"/>
  </w:num>
  <w:num w:numId="3" w16cid:durableId="763384392">
    <w:abstractNumId w:val="4"/>
  </w:num>
  <w:num w:numId="4" w16cid:durableId="1878082409">
    <w:abstractNumId w:val="1"/>
  </w:num>
  <w:num w:numId="5" w16cid:durableId="436143250">
    <w:abstractNumId w:val="8"/>
  </w:num>
  <w:num w:numId="6" w16cid:durableId="249973096">
    <w:abstractNumId w:val="10"/>
  </w:num>
  <w:num w:numId="7" w16cid:durableId="608774941">
    <w:abstractNumId w:val="0"/>
  </w:num>
  <w:num w:numId="8" w16cid:durableId="2107261346">
    <w:abstractNumId w:val="3"/>
  </w:num>
  <w:num w:numId="9" w16cid:durableId="679091350">
    <w:abstractNumId w:val="2"/>
  </w:num>
  <w:num w:numId="10" w16cid:durableId="132141172">
    <w:abstractNumId w:val="9"/>
  </w:num>
  <w:num w:numId="11" w16cid:durableId="96872664">
    <w:abstractNumId w:val="7"/>
  </w:num>
  <w:num w:numId="12" w16cid:durableId="155190556">
    <w:abstractNumId w:val="12"/>
  </w:num>
  <w:num w:numId="13" w16cid:durableId="44797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650"/>
    <w:rsid w:val="00444C71"/>
    <w:rsid w:val="00B5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BC7B21-4355-40D6-844C-142771F54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360" w:after="120"/>
      <w:outlineLvl w:val="0"/>
    </w:pPr>
    <w:rPr>
      <w:b/>
      <w:bCs/>
      <w:color w:val="003366"/>
      <w:sz w:val="36"/>
      <w:szCs w:val="36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80" w:after="120"/>
      <w:outlineLvl w:val="1"/>
    </w:pPr>
    <w:rPr>
      <w:b/>
      <w:bCs/>
      <w:color w:val="003366"/>
      <w:sz w:val="28"/>
      <w:szCs w:val="28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80"/>
      <w:outlineLvl w:val="2"/>
    </w:pPr>
    <w:rPr>
      <w:b/>
      <w:bCs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zarebski@muzeumdziecipolskich.pl" TargetMode="External"/><Relationship Id="rId5" Type="http://schemas.openxmlformats.org/officeDocument/2006/relationships/hyperlink" Target="mailto:sekretariat@muzeumdziecipolskich.p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1416</Words>
  <Characters>8496</Characters>
  <Application>Microsoft Office Word</Application>
  <DocSecurity>0</DocSecurity>
  <Lines>70</Lines>
  <Paragraphs>19</Paragraphs>
  <ScaleCrop>false</ScaleCrop>
  <Company/>
  <LinksUpToDate>false</LinksUpToDate>
  <CharactersWithSpaces>9893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Michał Kociński</cp:lastModifiedBy>
  <cp:revision>2</cp:revision>
  <dcterms:created xsi:type="dcterms:W3CDTF">2026-07-17T09:01:00Z</dcterms:created>
  <dcterms:modified xsi:type="dcterms:W3CDTF">2026-07-17T09:05:00Z</dcterms:modified>
</cp:coreProperties>
</file>