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C685C" w14:textId="77777777" w:rsidR="00985BAD" w:rsidRPr="00826DB2" w:rsidRDefault="00985BAD" w:rsidP="00985BAD">
      <w:pPr>
        <w:ind w:left="5664" w:firstLine="708"/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Załącznik nr 1 do regulaminu</w:t>
      </w:r>
    </w:p>
    <w:p w14:paraId="1443E3A6" w14:textId="77777777" w:rsidR="00985BAD" w:rsidRPr="003F1D6F" w:rsidRDefault="00985BAD" w:rsidP="00985BAD">
      <w:pPr>
        <w:pStyle w:val="Nagwek1"/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</w:rPr>
        <w:t>Ogłoszenie</w:t>
      </w:r>
    </w:p>
    <w:p w14:paraId="5B1BF9BD" w14:textId="77777777" w:rsidR="00985BAD" w:rsidRPr="003F1D6F" w:rsidRDefault="00985BAD" w:rsidP="00985BAD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 xml:space="preserve">Nabór na wolne stanowisko pracy </w:t>
      </w:r>
    </w:p>
    <w:p w14:paraId="5C53930F" w14:textId="06E9D2CB" w:rsidR="00985BAD" w:rsidRPr="00826DB2" w:rsidRDefault="00985BAD" w:rsidP="00985BAD">
      <w:p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 xml:space="preserve">Muzeum Dzieci Polskich – ofiar totalitaryzmu. Niemiecki nazistowski obóz dla polskich dzieci w Łodzi (1942-1945) </w:t>
      </w:r>
      <w:r w:rsidRPr="00826DB2">
        <w:rPr>
          <w:rFonts w:eastAsia="Times New Roman" w:cs="Times New Roman"/>
          <w:sz w:val="24"/>
          <w:szCs w:val="24"/>
        </w:rPr>
        <w:br/>
        <w:t>poszukuje kandydata na stanowisko: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 xml:space="preserve"> S</w:t>
      </w:r>
      <w:r w:rsidR="00223811">
        <w:rPr>
          <w:rFonts w:eastAsia="Times New Roman" w:cs="Times New Roman"/>
          <w:b/>
          <w:bCs/>
          <w:sz w:val="24"/>
          <w:szCs w:val="24"/>
        </w:rPr>
        <w:t>amodzielne stanowisko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 xml:space="preserve"> d</w:t>
      </w:r>
      <w:r w:rsidR="00223811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>s</w:t>
      </w:r>
      <w:r w:rsidR="00223811">
        <w:rPr>
          <w:rFonts w:eastAsia="Times New Roman" w:cs="Times New Roman"/>
          <w:b/>
          <w:bCs/>
          <w:sz w:val="24"/>
          <w:szCs w:val="24"/>
        </w:rPr>
        <w:t>praw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 xml:space="preserve"> zamówień publicznych</w:t>
      </w:r>
      <w:r w:rsidRPr="00826DB2">
        <w:rPr>
          <w:rFonts w:eastAsia="Times New Roman" w:cs="Times New Roman"/>
          <w:sz w:val="24"/>
          <w:szCs w:val="24"/>
        </w:rPr>
        <w:t xml:space="preserve"> </w:t>
      </w:r>
      <w:r w:rsidRPr="00826DB2">
        <w:rPr>
          <w:rFonts w:eastAsia="Times New Roman" w:cs="Times New Roman"/>
          <w:sz w:val="24"/>
          <w:szCs w:val="24"/>
        </w:rPr>
        <w:br/>
        <w:t xml:space="preserve">Wymiar etatu: </w:t>
      </w:r>
      <w:r w:rsidRPr="00826DB2">
        <w:rPr>
          <w:rFonts w:eastAsia="Times New Roman" w:cs="Times New Roman"/>
          <w:b/>
          <w:bCs/>
          <w:sz w:val="24"/>
          <w:szCs w:val="24"/>
        </w:rPr>
        <w:t>pełny</w:t>
      </w:r>
      <w:r w:rsidRPr="00826DB2">
        <w:rPr>
          <w:rFonts w:eastAsia="Times New Roman" w:cs="Times New Roman"/>
          <w:sz w:val="24"/>
          <w:szCs w:val="24"/>
        </w:rPr>
        <w:br/>
        <w:t xml:space="preserve">Liczba wolnych stanowisk pracy: </w:t>
      </w:r>
      <w:r w:rsidRPr="00826DB2">
        <w:rPr>
          <w:rFonts w:eastAsia="Times New Roman" w:cs="Times New Roman"/>
          <w:b/>
          <w:bCs/>
          <w:sz w:val="24"/>
          <w:szCs w:val="24"/>
        </w:rPr>
        <w:t>1</w:t>
      </w:r>
      <w:r w:rsidRPr="00826DB2">
        <w:rPr>
          <w:rFonts w:eastAsia="Times New Roman" w:cs="Times New Roman"/>
          <w:sz w:val="24"/>
          <w:szCs w:val="24"/>
        </w:rPr>
        <w:br/>
        <w:t xml:space="preserve">Miejsce wykonywania pracy: </w:t>
      </w:r>
      <w:r w:rsidRPr="00826DB2">
        <w:rPr>
          <w:rFonts w:eastAsia="Times New Roman" w:cs="Times New Roman"/>
          <w:b/>
          <w:bCs/>
          <w:sz w:val="24"/>
          <w:szCs w:val="24"/>
        </w:rPr>
        <w:t>Muzeum Dzieci Polskich – ofiar totalitaryzmu. Niemiecki nazistowski obóz dla polskich dzieci w Łodzi (1942-1945) ul. Piotrkowska 90, 90-103 Łódź</w:t>
      </w:r>
    </w:p>
    <w:p w14:paraId="66A8C28C" w14:textId="77777777" w:rsidR="00985BAD" w:rsidRPr="003F1D6F" w:rsidRDefault="00985BAD" w:rsidP="00985BAD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Główne obowiązki:</w:t>
      </w:r>
    </w:p>
    <w:p w14:paraId="40CB55FB" w14:textId="6F2974FC" w:rsidR="00706DB3" w:rsidRPr="00706DB3" w:rsidRDefault="00287688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287688">
        <w:rPr>
          <w:rFonts w:eastAsia="Times New Roman" w:cs="Times New Roman"/>
          <w:sz w:val="24"/>
          <w:szCs w:val="24"/>
        </w:rPr>
        <w:t>przygotowywanie i przeprowadzanie postępowań o udzielenie zamówień na podstawie Prawo zamówień publicznych oraz na podstawie wewnętrznego Regulaminu udzielania zamówień na dostawy, usługi i roboty budowlane, także w ramach projektów współfinansowanych ze środków UE</w:t>
      </w:r>
      <w:r w:rsidR="006E162D">
        <w:rPr>
          <w:rFonts w:eastAsia="Times New Roman" w:cs="Times New Roman"/>
          <w:sz w:val="24"/>
          <w:szCs w:val="24"/>
        </w:rPr>
        <w:t xml:space="preserve"> </w:t>
      </w:r>
      <w:r w:rsidRPr="00287688">
        <w:rPr>
          <w:rFonts w:eastAsia="Times New Roman" w:cs="Times New Roman"/>
          <w:sz w:val="24"/>
          <w:szCs w:val="24"/>
        </w:rPr>
        <w:t>w tym również: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7CF71943" w14:textId="7CFF5316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 xml:space="preserve">weryfikacja składanych wniosków o udzielanie zamówień; </w:t>
      </w:r>
    </w:p>
    <w:p w14:paraId="6548A7C2" w14:textId="6BC24599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współpraca z komórkami merytorycznymi przy przygotowywaniu dokumentacji związanej z zamówieniami;</w:t>
      </w:r>
    </w:p>
    <w:p w14:paraId="718FF5F6" w14:textId="4CF0F898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przygotowanie i dokumentowanie przeprowadzanych procedur zakupowych w tym m.in. przygotowywanie specyfikacji warunków zamówienia lub zapytań ofertowych;</w:t>
      </w:r>
    </w:p>
    <w:p w14:paraId="529CF5B8" w14:textId="1B6D4C63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badanie i ocena ofert składanych przez wykonawców w toku prowadzonych postępowań o udzielenie zamówienia publicznego;</w:t>
      </w:r>
    </w:p>
    <w:p w14:paraId="79796655" w14:textId="7BE4E93E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udział w pracach Komisji przetargowej;</w:t>
      </w:r>
    </w:p>
    <w:p w14:paraId="3ABAB4FE" w14:textId="2C1EC50A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przekazywan</w:t>
      </w:r>
      <w:r w:rsidR="00BB2F77">
        <w:rPr>
          <w:rFonts w:eastAsia="Times New Roman" w:cs="Times New Roman"/>
          <w:sz w:val="24"/>
          <w:szCs w:val="24"/>
        </w:rPr>
        <w:t>i</w:t>
      </w:r>
      <w:r w:rsidRPr="00706DB3">
        <w:rPr>
          <w:rFonts w:eastAsia="Times New Roman" w:cs="Times New Roman"/>
          <w:sz w:val="24"/>
          <w:szCs w:val="24"/>
        </w:rPr>
        <w:t>e zawartych umów do realizacji komórkom organizacyjnym  w Muzeum, monitorowanie realizacji prowadzonych zamówień;</w:t>
      </w:r>
    </w:p>
    <w:p w14:paraId="4E6FF28F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 xml:space="preserve">udział w kształtowaniu polityki zakupowej, optymalizacji procesu zakupów oraz w planowaniu zamówień publicznych; </w:t>
      </w:r>
    </w:p>
    <w:p w14:paraId="2481DD49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obsługa platformy zakupowej Muzeum w zakresie prowadzenia postępowań zakupowych;</w:t>
      </w:r>
    </w:p>
    <w:p w14:paraId="5E437FBA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nadzór nad realizacją zawartych umów oraz sporządzanie aneksów do umów w przypadku ich zmiany;</w:t>
      </w:r>
    </w:p>
    <w:p w14:paraId="20E72FA1" w14:textId="1405B59A" w:rsid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monitorowanie realizacji prowadzonych zamówień;</w:t>
      </w:r>
    </w:p>
    <w:p w14:paraId="43492BCF" w14:textId="5B6D5DA9" w:rsidR="0053073F" w:rsidRPr="00706DB3" w:rsidRDefault="0053073F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53073F">
        <w:rPr>
          <w:rFonts w:eastAsia="Times New Roman" w:cs="Times New Roman"/>
          <w:sz w:val="24"/>
          <w:szCs w:val="24"/>
        </w:rPr>
        <w:t>prowadzenie ewidencji zamówień, przygotowywanie sprawozdań oraz planów;</w:t>
      </w:r>
    </w:p>
    <w:p w14:paraId="483894B0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 xml:space="preserve">kompletowanie, przechowywanie oraz  archiwizowanie  dokumentacji; </w:t>
      </w:r>
    </w:p>
    <w:p w14:paraId="191C0146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udzielanie wyjaśnień i informacji z zakresu zamówień publicznych;</w:t>
      </w:r>
    </w:p>
    <w:p w14:paraId="63343211" w14:textId="36A033DB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przygotowywanie dokumentów i informacji na potrzeby współpracy z audytorami, kontrolerami i  uprawnionymi do prowadzenia kontroli w zakresie zamówień publicznych.</w:t>
      </w:r>
    </w:p>
    <w:p w14:paraId="318C1D00" w14:textId="4D58EA62" w:rsidR="00985BAD" w:rsidRPr="003F1D6F" w:rsidRDefault="00985BAD" w:rsidP="00985BAD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Wymagania konieczne:</w:t>
      </w:r>
    </w:p>
    <w:p w14:paraId="347A20C8" w14:textId="6F449772" w:rsidR="00706DB3" w:rsidRPr="00706DB3" w:rsidRDefault="00706DB3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pełna zdolność do czynności prawnych;</w:t>
      </w:r>
    </w:p>
    <w:p w14:paraId="02C044E8" w14:textId="07149DA1" w:rsidR="00706DB3" w:rsidRDefault="00706DB3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wykształcenie wyższe magisterskie;</w:t>
      </w:r>
    </w:p>
    <w:p w14:paraId="5F395E61" w14:textId="30B004F5" w:rsidR="00000881" w:rsidRPr="00706DB3" w:rsidRDefault="00000881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000881">
        <w:rPr>
          <w:rFonts w:eastAsia="Times New Roman" w:cs="Calibri"/>
          <w:sz w:val="24"/>
          <w:szCs w:val="24"/>
        </w:rPr>
        <w:t xml:space="preserve">minimum </w:t>
      </w:r>
      <w:r>
        <w:rPr>
          <w:rFonts w:eastAsia="Times New Roman" w:cs="Calibri"/>
          <w:sz w:val="24"/>
          <w:szCs w:val="24"/>
        </w:rPr>
        <w:t>roczne</w:t>
      </w:r>
      <w:r w:rsidRPr="00000881">
        <w:rPr>
          <w:rFonts w:eastAsia="Times New Roman" w:cs="Calibri"/>
          <w:sz w:val="24"/>
          <w:szCs w:val="24"/>
        </w:rPr>
        <w:t xml:space="preserve"> doświadczenie zawodowe związane z praktycznym stosowaniem ustawy Prawo zamówień publicznych po stronie zamawiającego;</w:t>
      </w:r>
    </w:p>
    <w:p w14:paraId="6B11EF4C" w14:textId="0032C20A" w:rsidR="00706DB3" w:rsidRPr="00706DB3" w:rsidRDefault="00706DB3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 xml:space="preserve">bardzo dobra, praktyczna znajomość: </w:t>
      </w:r>
    </w:p>
    <w:p w14:paraId="31DE3E87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prawa cywilnego i kodeksu postępowania cywilnego</w:t>
      </w:r>
    </w:p>
    <w:p w14:paraId="67F210F8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ustawy Prawo zamówień publicznych wraz z aktami wykonawczymi do ww. ustawy, orzecznictwem Krajowej Izby Odwoławczej;</w:t>
      </w:r>
    </w:p>
    <w:p w14:paraId="2511AA5B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  <w:lang w:eastAsia="pl-PL"/>
        </w:rPr>
        <w:t xml:space="preserve">ustawy z dnia 21 listopada 1996r. o muzeach (Dz.U. z dnia 21.05.2020, poz. 902, </w:t>
      </w:r>
      <w:proofErr w:type="spellStart"/>
      <w:r w:rsidRPr="00706DB3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Pr="00706DB3">
        <w:rPr>
          <w:rFonts w:eastAsia="Times New Roman" w:cs="Calibri"/>
          <w:sz w:val="24"/>
          <w:szCs w:val="24"/>
          <w:lang w:eastAsia="pl-PL"/>
        </w:rPr>
        <w:t>.)</w:t>
      </w:r>
    </w:p>
    <w:p w14:paraId="37DA10A3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  <w:lang w:eastAsia="pl-PL"/>
        </w:rPr>
        <w:t xml:space="preserve">ustawy z dnia 25 października 1991 r. o organizowaniu i prowadzeniu działalności kulturalnej (Dz.U. z dnia 07.02.2020, poz. 194, </w:t>
      </w:r>
      <w:proofErr w:type="spellStart"/>
      <w:r w:rsidRPr="00706DB3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Pr="00706DB3">
        <w:rPr>
          <w:rFonts w:eastAsia="Times New Roman" w:cs="Calibri"/>
          <w:sz w:val="24"/>
          <w:szCs w:val="24"/>
          <w:lang w:eastAsia="pl-PL"/>
        </w:rPr>
        <w:t>.).</w:t>
      </w:r>
    </w:p>
    <w:p w14:paraId="30F08DEB" w14:textId="77777777" w:rsidR="00706DB3" w:rsidRPr="00706DB3" w:rsidRDefault="00706DB3" w:rsidP="00706DB3">
      <w:pPr>
        <w:pStyle w:val="Akapitzlist"/>
        <w:numPr>
          <w:ilvl w:val="0"/>
          <w:numId w:val="10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bardzo dobra znajomość obsługi komputera, w szczególności pakietu MS Office;</w:t>
      </w:r>
    </w:p>
    <w:p w14:paraId="020D93A9" w14:textId="6A378B06" w:rsidR="00706DB3" w:rsidRPr="00706DB3" w:rsidRDefault="00706DB3" w:rsidP="00706DB3">
      <w:pPr>
        <w:pStyle w:val="Akapitzlist"/>
        <w:numPr>
          <w:ilvl w:val="0"/>
          <w:numId w:val="10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komunikatywność, samodzielność, skrupulatność, umiejętności organizacyjne, umiejętność pracy w zespole, umiejętność działania pod presją czasu, terminowość;</w:t>
      </w:r>
    </w:p>
    <w:p w14:paraId="67248226" w14:textId="5DE66181" w:rsidR="00706DB3" w:rsidRDefault="00706DB3" w:rsidP="00706DB3">
      <w:pPr>
        <w:pStyle w:val="Akapitzlist"/>
        <w:numPr>
          <w:ilvl w:val="0"/>
          <w:numId w:val="10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odpowiedzialność, inicjatywa w działaniu, wysoki poziom umiejętności rozwiązywania problemów i proaktywnego szukania rozwiązań.</w:t>
      </w:r>
    </w:p>
    <w:p w14:paraId="167AD8D2" w14:textId="77777777" w:rsidR="00000881" w:rsidRPr="003F1D6F" w:rsidRDefault="00000881" w:rsidP="00D51D03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Mile widziane:</w:t>
      </w:r>
    </w:p>
    <w:p w14:paraId="22584418" w14:textId="291B49C9" w:rsidR="00000881" w:rsidRDefault="00000881" w:rsidP="007B528D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    </w:t>
      </w:r>
      <w:r>
        <w:rPr>
          <w:rFonts w:eastAsia="Times New Roman" w:cstheme="minorHAnsi"/>
          <w:sz w:val="24"/>
          <w:szCs w:val="24"/>
        </w:rPr>
        <w:t>•</w:t>
      </w:r>
      <w:r>
        <w:rPr>
          <w:rFonts w:eastAsia="Times New Roman" w:cs="Calibri"/>
          <w:sz w:val="24"/>
          <w:szCs w:val="24"/>
        </w:rPr>
        <w:t xml:space="preserve">  </w:t>
      </w:r>
      <w:r w:rsidRPr="00000881">
        <w:rPr>
          <w:rFonts w:eastAsia="Times New Roman" w:cs="Calibri"/>
          <w:sz w:val="24"/>
          <w:szCs w:val="24"/>
        </w:rPr>
        <w:t>wykształcenie wyższe z zakresu Prawa, Administracji lub podyplomowe z zakresu zamówień publicznych</w:t>
      </w:r>
      <w:r w:rsidR="001F04C4">
        <w:rPr>
          <w:rFonts w:eastAsia="Times New Roman" w:cs="Calibri"/>
          <w:sz w:val="24"/>
          <w:szCs w:val="24"/>
        </w:rPr>
        <w:t>;</w:t>
      </w:r>
    </w:p>
    <w:p w14:paraId="17521802" w14:textId="076EFF29" w:rsidR="007B528D" w:rsidRPr="007B528D" w:rsidRDefault="00000881" w:rsidP="007B528D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</w:t>
      </w:r>
      <w:r w:rsidR="002B0B76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     </w:t>
      </w:r>
      <w:r w:rsidR="001F04C4">
        <w:rPr>
          <w:rFonts w:eastAsia="Times New Roman" w:cs="Calibri"/>
          <w:sz w:val="24"/>
          <w:szCs w:val="24"/>
        </w:rPr>
        <w:t xml:space="preserve">  </w:t>
      </w:r>
      <w:r w:rsidR="001F04C4">
        <w:rPr>
          <w:rFonts w:eastAsia="Times New Roman" w:cstheme="minorHAnsi"/>
          <w:sz w:val="24"/>
          <w:szCs w:val="24"/>
        </w:rPr>
        <w:t>•</w:t>
      </w:r>
      <w:r w:rsidR="001F04C4">
        <w:rPr>
          <w:rFonts w:eastAsia="Times New Roman" w:cs="Calibri"/>
          <w:sz w:val="24"/>
          <w:szCs w:val="24"/>
        </w:rPr>
        <w:t xml:space="preserve"> </w:t>
      </w:r>
      <w:r w:rsidR="002B0B76">
        <w:rPr>
          <w:rFonts w:eastAsia="Times New Roman" w:cs="Calibri"/>
          <w:sz w:val="24"/>
          <w:szCs w:val="24"/>
        </w:rPr>
        <w:t>doświadczenie w obsłudze podmiotu będącego instytucj</w:t>
      </w:r>
      <w:r w:rsidR="00CC18F0">
        <w:rPr>
          <w:rFonts w:eastAsia="Times New Roman" w:cs="Calibri"/>
          <w:sz w:val="24"/>
          <w:szCs w:val="24"/>
        </w:rPr>
        <w:t>ą</w:t>
      </w:r>
      <w:r w:rsidR="002B0B76">
        <w:rPr>
          <w:rFonts w:eastAsia="Times New Roman" w:cs="Calibri"/>
          <w:sz w:val="24"/>
          <w:szCs w:val="24"/>
        </w:rPr>
        <w:t xml:space="preserve"> kultury.</w:t>
      </w:r>
    </w:p>
    <w:p w14:paraId="4E89BFC6" w14:textId="77777777" w:rsidR="008826BE" w:rsidRPr="003F1D6F" w:rsidRDefault="008826BE" w:rsidP="008826BE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Wymagane dokumenty:</w:t>
      </w:r>
    </w:p>
    <w:p w14:paraId="7D1F3F2C" w14:textId="253807C6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podpisane CV</w:t>
      </w:r>
    </w:p>
    <w:p w14:paraId="33AA0D24" w14:textId="77777777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kopie dokumentów potwierdzających wykształcenie i kwalifikacje zawodowe</w:t>
      </w:r>
    </w:p>
    <w:p w14:paraId="107DBA8A" w14:textId="77777777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kopie dokumentów potwierdzających doświadczenie zawodowe (świadectwa pracy, referencje)</w:t>
      </w:r>
    </w:p>
    <w:p w14:paraId="749F488D" w14:textId="4269EBBE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zgoda na przetwarzanie danych osobowych</w:t>
      </w:r>
    </w:p>
    <w:p w14:paraId="266F9B41" w14:textId="77777777" w:rsidR="008826BE" w:rsidRPr="003F1D6F" w:rsidRDefault="008826BE" w:rsidP="008826BE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Dodatkowe informacje dotyczące naboru:</w:t>
      </w:r>
    </w:p>
    <w:p w14:paraId="73F7A080" w14:textId="77777777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kandydaci proszeni są o podanie numeru telefonu i adresu poczty elektronicznej;</w:t>
      </w:r>
    </w:p>
    <w:p w14:paraId="273E7F8D" w14:textId="77777777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kandydaci spełniający wymagania formalne, którzy po analizie dokumentów zostaną zakwalifikowani do kolejnego etapu naboru, będą powiadomieni telefonicznie lub za pomocą poczty elektronicznej o terminie i miejscu jego przeprowadzenia;</w:t>
      </w:r>
    </w:p>
    <w:p w14:paraId="3F7A6EF5" w14:textId="77777777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kandydaci, których oferty nie spełniają wymagań formalnych, nie będą o tym powiadamiani;</w:t>
      </w:r>
    </w:p>
    <w:p w14:paraId="1635A41F" w14:textId="4DFB5F0E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informacja telefoniczna: 42 645 45 31</w:t>
      </w:r>
    </w:p>
    <w:p w14:paraId="3C72B2DF" w14:textId="5B324712" w:rsidR="008826BE" w:rsidRPr="00826DB2" w:rsidRDefault="008826BE" w:rsidP="008826BE">
      <w:p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 xml:space="preserve">Zainteresowane osoby prosimy o składanie/przesłanie dokumentów w terminie do dnia </w:t>
      </w:r>
      <w:r w:rsidR="004F2A38">
        <w:rPr>
          <w:rFonts w:eastAsia="Times New Roman" w:cs="Times New Roman"/>
          <w:sz w:val="24"/>
          <w:szCs w:val="24"/>
        </w:rPr>
        <w:t>03</w:t>
      </w:r>
      <w:r w:rsidRPr="00826DB2">
        <w:rPr>
          <w:rFonts w:eastAsia="Times New Roman" w:cs="Times New Roman"/>
          <w:sz w:val="24"/>
          <w:szCs w:val="24"/>
        </w:rPr>
        <w:t>.</w:t>
      </w:r>
      <w:r w:rsidR="004F2A38">
        <w:rPr>
          <w:rFonts w:eastAsia="Times New Roman" w:cs="Times New Roman"/>
          <w:sz w:val="24"/>
          <w:szCs w:val="24"/>
        </w:rPr>
        <w:t>07</w:t>
      </w:r>
      <w:r w:rsidRPr="00826DB2">
        <w:rPr>
          <w:rFonts w:eastAsia="Times New Roman" w:cs="Times New Roman"/>
          <w:sz w:val="24"/>
          <w:szCs w:val="24"/>
        </w:rPr>
        <w:t>.202</w:t>
      </w:r>
      <w:r w:rsidR="004F2A38">
        <w:rPr>
          <w:rFonts w:eastAsia="Times New Roman" w:cs="Times New Roman"/>
          <w:sz w:val="24"/>
          <w:szCs w:val="24"/>
        </w:rPr>
        <w:t>4</w:t>
      </w:r>
      <w:r w:rsidRPr="00826DB2">
        <w:rPr>
          <w:rFonts w:eastAsia="Times New Roman" w:cs="Times New Roman"/>
          <w:sz w:val="24"/>
          <w:szCs w:val="24"/>
        </w:rPr>
        <w:t xml:space="preserve"> na adres: Muzeum Dzieci Polskich – ofiar totalitaryzmu. Niemiecki nazistowski obóz dla polskich dzieci w Łodzi (1942-1945) ul. Piotrkowska 90, 90-103 Łódź z dopiskiem: OFERTA PRACY – Samodzielne stanowisko ds. zamówień publicznych</w:t>
      </w:r>
      <w:r w:rsidR="00706DB3">
        <w:rPr>
          <w:rFonts w:eastAsia="Times New Roman" w:cs="Times New Roman"/>
          <w:sz w:val="24"/>
          <w:szCs w:val="24"/>
        </w:rPr>
        <w:t>.</w:t>
      </w:r>
    </w:p>
    <w:p w14:paraId="6BB4D7C4" w14:textId="77777777" w:rsidR="008826BE" w:rsidRPr="003F1D6F" w:rsidRDefault="008826BE" w:rsidP="008826BE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Inne informacje:</w:t>
      </w:r>
    </w:p>
    <w:p w14:paraId="56D4C33E" w14:textId="77777777" w:rsidR="008826BE" w:rsidRPr="00826DB2" w:rsidRDefault="008826BE" w:rsidP="008826BE">
      <w:pPr>
        <w:pStyle w:val="Akapitzlist"/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oferty otrzymane po terminie nie będą rozpatrywane (decyduje data wpływu),</w:t>
      </w:r>
    </w:p>
    <w:p w14:paraId="387478BB" w14:textId="20A365D7" w:rsidR="00BB15C8" w:rsidRDefault="008826BE" w:rsidP="00985BAD">
      <w:pPr>
        <w:pStyle w:val="Akapitzlist"/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oferty osób, które nie zostały wybrane na dane stanowisko w procesie rekrutacji, a które nie zostały odebrane osobiście przez zainteresowanych w terminie do 30 dni od daty zakończenia naboru, zostaną komisyjnie zniszczone.</w:t>
      </w:r>
    </w:p>
    <w:p w14:paraId="1DD3CC0B" w14:textId="77777777" w:rsidR="002C6604" w:rsidRDefault="002C6604" w:rsidP="002C6604">
      <w:pPr>
        <w:pStyle w:val="Akapitzlist"/>
        <w:rPr>
          <w:rFonts w:eastAsia="Times New Roman" w:cs="Times New Roman"/>
          <w:sz w:val="24"/>
          <w:szCs w:val="24"/>
        </w:rPr>
      </w:pPr>
    </w:p>
    <w:p w14:paraId="6FAAC575" w14:textId="77777777" w:rsidR="002C6604" w:rsidRPr="003F1D6F" w:rsidRDefault="002C6604" w:rsidP="002C6604">
      <w:pPr>
        <w:pStyle w:val="Nagwek1"/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</w:rPr>
        <w:t>Zgoda na przetwarzanie danych osobowych:</w:t>
      </w:r>
    </w:p>
    <w:p w14:paraId="0566063B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Wyrażam zgodę na przetwarzanie moich danych osobowych zawartych w CV przez Muzeum Dzieci Polskich – ofiar totalitaryzmu. Niemiecki Nazistowski obóz dla polskich dzieci w Łodzi (1942-1945), 90-103 Łódź, ul. Piotrkowska 90 – dalej Muzeum, w celu wykorzystania ich w kolejnych naborach prowadzonych przez Muzeum.</w:t>
      </w:r>
    </w:p>
    <w:p w14:paraId="3609A820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Cofnięcie zgody na przetwarzanie danych osobowych nie ma wpływu na zgodność z prawem przetwarzania, którego dokonano na podstawie zgody przed jej cofnięciem.</w:t>
      </w:r>
    </w:p>
    <w:p w14:paraId="2B83B149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</w:p>
    <w:p w14:paraId="7635194E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Klauzula informacyjna dotycząca danych osobowych dla kandydatów ubiegających się o pracę w Muzeum Dzieci Polskich – ofiar totalitaryzmu. Niemiecki nazistowski obóz dla polskich dzieci w Łodzi (1942-1945)</w:t>
      </w:r>
    </w:p>
    <w:p w14:paraId="6E18B2BB" w14:textId="77777777" w:rsidR="002C6604" w:rsidRPr="003F1D6F" w:rsidRDefault="002C6604" w:rsidP="002C6604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 xml:space="preserve">1. Administrator </w:t>
      </w:r>
    </w:p>
    <w:p w14:paraId="448D9144" w14:textId="6D1465DC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Administratorem Państwa danych osobowych jest Muzeum Dzieci Polskich – ofiar totalitaryzmu. Niemiecki nazistowski obóz dla polskich dzieci w Łodzi (1942-1945), 90-103 Łódź, ul. Piotrkowska 90, tel. 42 645 45 31, adres email: </w:t>
      </w:r>
      <w:hyperlink r:id="rId5" w:history="1">
        <w:r>
          <w:rPr>
            <w:rStyle w:val="Hipercze"/>
            <w:rFonts w:eastAsia="Times New Roman" w:cstheme="minorHAnsi"/>
            <w:sz w:val="24"/>
            <w:szCs w:val="24"/>
          </w:rPr>
          <w:t>Muzeum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reprezentowane przez Dyrektora – dalej Muzeum;</w:t>
      </w:r>
    </w:p>
    <w:p w14:paraId="060AB5BF" w14:textId="77777777" w:rsidR="002C6604" w:rsidRPr="003F1D6F" w:rsidRDefault="002C6604" w:rsidP="002C6604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2. Inspektor ochrony danych</w:t>
      </w:r>
    </w:p>
    <w:p w14:paraId="63EB2445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Mogą się Państwo kontaktować z wyznaczonym przez Muzeum inspektorem ochrony danych osobowych pod adresem:</w:t>
      </w:r>
    </w:p>
    <w:p w14:paraId="4EDB5AA2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Muzeum Dzieci Polskich – ofiar totalitaryzmu. Niemiecki nazistowski obóz dla polskich dzieci w Łodzi (1942-1945), 90-103 Łódź, ul. Piotrkowska 90;</w:t>
      </w:r>
    </w:p>
    <w:p w14:paraId="5030E473" w14:textId="77777777" w:rsidR="002C6604" w:rsidRPr="00E675DF" w:rsidRDefault="002C6604" w:rsidP="002C6604">
      <w:pPr>
        <w:rPr>
          <w:rFonts w:eastAsia="Times New Roman" w:cstheme="minorHAnsi"/>
          <w:sz w:val="24"/>
          <w:szCs w:val="24"/>
        </w:rPr>
      </w:pPr>
      <w:r w:rsidRPr="00E675DF">
        <w:rPr>
          <w:rFonts w:eastAsia="Times New Roman" w:cstheme="minorHAnsi"/>
          <w:sz w:val="24"/>
          <w:szCs w:val="24"/>
        </w:rPr>
        <w:t xml:space="preserve">- e-mail: </w:t>
      </w:r>
      <w:hyperlink r:id="rId6" w:history="1">
        <w:r>
          <w:rPr>
            <w:rStyle w:val="Hipercze"/>
            <w:rFonts w:eastAsia="Times New Roman" w:cstheme="minorHAnsi"/>
            <w:sz w:val="24"/>
            <w:szCs w:val="24"/>
          </w:rPr>
          <w:t>IOD</w:t>
        </w:r>
      </w:hyperlink>
      <w:r w:rsidRPr="00E675DF">
        <w:rPr>
          <w:rFonts w:eastAsia="Times New Roman" w:cstheme="minorHAnsi"/>
          <w:sz w:val="24"/>
          <w:szCs w:val="24"/>
        </w:rPr>
        <w:t xml:space="preserve"> </w:t>
      </w:r>
    </w:p>
    <w:p w14:paraId="7EB8E352" w14:textId="77777777" w:rsidR="002C6604" w:rsidRPr="003F1D6F" w:rsidRDefault="002C6604" w:rsidP="002C6604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 xml:space="preserve">3. Cel i podstawy przetwarzania </w:t>
      </w:r>
    </w:p>
    <w:p w14:paraId="15F5AEF0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osobowe w zakresie wskazanym w przepisach prawa pracy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[1] będą przetwarzane w celu przeprowadzenia obecnego postępowania rekrutacyjnego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[2].</w:t>
      </w:r>
    </w:p>
    <w:p w14:paraId="0D44E144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Podanie innych danych w zakresie nieokreślonym przepisami prawa, zostanie potraktowane jako zgoda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 xml:space="preserve">[3] na przetwarzanie danych osobowych. Wyrażenie zgody w tym przypadku jest dobrowolne, a zgodę tak wyrażoną można odwołać w dowolnym czasie. </w:t>
      </w:r>
    </w:p>
    <w:p w14:paraId="2682AA66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Jeżeli w dokumentach zawarte są dane, o których mowa w art. 9 ust. 1 RODO konieczna będzie Państwa zgoda na ich przetwarzanie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[4], która może zostać odwołana w dowolnym czasie.</w:t>
      </w:r>
    </w:p>
    <w:p w14:paraId="7DCFC379" w14:textId="77777777" w:rsidR="002C6604" w:rsidRPr="003F1D6F" w:rsidRDefault="002C6604" w:rsidP="002C6604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4. Odbiorcy danych osobowych</w:t>
      </w:r>
    </w:p>
    <w:p w14:paraId="268AF08B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osobowe mogą być przekazane wyłącznie podmiotom, które uprawnione są do ich otrzymania przepisami prawa. Ponadto mogą być one ujawnione podmiotom, z którymi Muzeum zawarło umowę na świadczenie usług serwisowych dla systemów informatycznych wykorzystywanych przy ich przetwarzaniu.</w:t>
      </w:r>
    </w:p>
    <w:p w14:paraId="3B3ADA71" w14:textId="77777777" w:rsidR="002C6604" w:rsidRPr="003F1D6F" w:rsidRDefault="002C6604" w:rsidP="002C6604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5. Okres przechowywania danych</w:t>
      </w:r>
    </w:p>
    <w:p w14:paraId="5BDAE1A3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zgromadzone w obecnym procesie rekrutacyjnym będą przechowywane do zakończenia procesu rekrutacji.</w:t>
      </w:r>
    </w:p>
    <w:p w14:paraId="770F1A14" w14:textId="77777777" w:rsidR="002C6604" w:rsidRPr="003F1D6F" w:rsidRDefault="002C6604" w:rsidP="002C6604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6. Prawa osób, których dane dotyczą</w:t>
      </w:r>
    </w:p>
    <w:p w14:paraId="196878BD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Mają Państwo prawo do:</w:t>
      </w:r>
    </w:p>
    <w:p w14:paraId="57ECADB8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dostępu do swoich danych oraz otrzymania ich kopii</w:t>
      </w:r>
    </w:p>
    <w:p w14:paraId="2DD15B7D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sprostowania (poprawiania) swoich danych osobowych;</w:t>
      </w:r>
    </w:p>
    <w:p w14:paraId="53AF969D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ograniczenia przetwarzania danych osobowych;</w:t>
      </w:r>
    </w:p>
    <w:p w14:paraId="1231D476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usunięcia danych osobowych;</w:t>
      </w:r>
    </w:p>
    <w:p w14:paraId="1CB07B07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wniesienia skargi do Prezesa UODO (na adres Urzędu Ochrony Danych Osobowych, ul. Stawki 2, 00 - 193 Warszawa)</w:t>
      </w:r>
    </w:p>
    <w:p w14:paraId="396C6BF3" w14:textId="77777777" w:rsidR="002C6604" w:rsidRPr="003F1D6F" w:rsidRDefault="002C6604" w:rsidP="002C6604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3F1D6F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7. Informacja o wymogu podania danych</w:t>
      </w:r>
    </w:p>
    <w:p w14:paraId="0F7609CB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Podanie przez Państwa danych osobowych w zakresie wynikającym z art. 22¹ Kodeksu pracy jest niezbędne, aby uczestniczyć w postępowaniu rekrutacyjnym. Podanie przez Państwa innych danych jest dobrowolne.</w:t>
      </w:r>
    </w:p>
    <w:p w14:paraId="3E627348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________________________________________</w:t>
      </w:r>
    </w:p>
    <w:p w14:paraId="61ED7662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[1] Art. 22¹ ustawy z 26 czerwca 1974 r. Kodeks pracy (dalej: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>) oraz Rozporządzenie Ministra Rodziny, Pracy i Polityki Społecznej z dnia 10 grudnia 2018 r. w sprawie dokumentacji pracowniczej;</w:t>
      </w:r>
    </w:p>
    <w:p w14:paraId="6DE376A6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[2] art. 22¹ § 1 pkt. 4 – 6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 w </w:t>
      </w:r>
      <w:proofErr w:type="spellStart"/>
      <w:r w:rsidRPr="008418FB">
        <w:rPr>
          <w:rFonts w:eastAsia="Times New Roman" w:cstheme="minorHAnsi"/>
          <w:sz w:val="24"/>
          <w:szCs w:val="24"/>
        </w:rPr>
        <w:t>zwz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.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8418FB">
        <w:rPr>
          <w:rFonts w:eastAsia="Times New Roman" w:cstheme="minorHAnsi"/>
          <w:sz w:val="24"/>
          <w:szCs w:val="24"/>
        </w:rPr>
        <w:t>późn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. zm.) (dalej: RODO). W przypadku danych określonych w art. 221 § 1 pkt. 1 – 3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 podstawą jest art. 6 ust. 1 lit. c RODO;</w:t>
      </w:r>
    </w:p>
    <w:p w14:paraId="4A4BB178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[3] Art. 6 ust. 1 lit a RODO;</w:t>
      </w:r>
    </w:p>
    <w:p w14:paraId="54E4297A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[4] Art. 9 ust. 2 lit. a RODO.</w:t>
      </w:r>
    </w:p>
    <w:p w14:paraId="0EF6832C" w14:textId="77777777" w:rsidR="002C6604" w:rsidRPr="002C6604" w:rsidRDefault="002C6604" w:rsidP="002C6604">
      <w:pPr>
        <w:rPr>
          <w:rFonts w:eastAsia="Times New Roman" w:cs="Times New Roman"/>
          <w:sz w:val="24"/>
          <w:szCs w:val="24"/>
        </w:rPr>
      </w:pPr>
    </w:p>
    <w:sectPr w:rsidR="002C6604" w:rsidRPr="002C6604" w:rsidSect="007645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FD8"/>
    <w:multiLevelType w:val="hybridMultilevel"/>
    <w:tmpl w:val="57BA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7146"/>
    <w:multiLevelType w:val="hybridMultilevel"/>
    <w:tmpl w:val="AFDE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160"/>
    <w:multiLevelType w:val="hybridMultilevel"/>
    <w:tmpl w:val="E522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3AE4"/>
    <w:multiLevelType w:val="hybridMultilevel"/>
    <w:tmpl w:val="E4D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317E7"/>
    <w:multiLevelType w:val="hybridMultilevel"/>
    <w:tmpl w:val="5A9A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0ED5"/>
    <w:multiLevelType w:val="hybridMultilevel"/>
    <w:tmpl w:val="54B6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489"/>
    <w:multiLevelType w:val="hybridMultilevel"/>
    <w:tmpl w:val="AF68C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41BC2"/>
    <w:multiLevelType w:val="hybridMultilevel"/>
    <w:tmpl w:val="3BD2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7068"/>
    <w:multiLevelType w:val="hybridMultilevel"/>
    <w:tmpl w:val="4CFA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6A08"/>
    <w:multiLevelType w:val="hybridMultilevel"/>
    <w:tmpl w:val="FE98A4B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7582884">
    <w:abstractNumId w:val="4"/>
  </w:num>
  <w:num w:numId="2" w16cid:durableId="1809395739">
    <w:abstractNumId w:val="8"/>
  </w:num>
  <w:num w:numId="3" w16cid:durableId="328362604">
    <w:abstractNumId w:val="0"/>
  </w:num>
  <w:num w:numId="4" w16cid:durableId="654334698">
    <w:abstractNumId w:val="1"/>
  </w:num>
  <w:num w:numId="5" w16cid:durableId="1939867264">
    <w:abstractNumId w:val="3"/>
  </w:num>
  <w:num w:numId="6" w16cid:durableId="943343167">
    <w:abstractNumId w:val="6"/>
  </w:num>
  <w:num w:numId="7" w16cid:durableId="1145901204">
    <w:abstractNumId w:val="5"/>
  </w:num>
  <w:num w:numId="8" w16cid:durableId="133724121">
    <w:abstractNumId w:val="2"/>
  </w:num>
  <w:num w:numId="9" w16cid:durableId="1200120793">
    <w:abstractNumId w:val="9"/>
  </w:num>
  <w:num w:numId="10" w16cid:durableId="1813981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D"/>
    <w:rsid w:val="00000881"/>
    <w:rsid w:val="000B216F"/>
    <w:rsid w:val="001F04C4"/>
    <w:rsid w:val="00223811"/>
    <w:rsid w:val="00287688"/>
    <w:rsid w:val="002B0B76"/>
    <w:rsid w:val="002C6604"/>
    <w:rsid w:val="0036046F"/>
    <w:rsid w:val="003F1D6F"/>
    <w:rsid w:val="0047060F"/>
    <w:rsid w:val="004A5ABD"/>
    <w:rsid w:val="004E2229"/>
    <w:rsid w:val="004F2A38"/>
    <w:rsid w:val="0053073F"/>
    <w:rsid w:val="006902A1"/>
    <w:rsid w:val="006E162D"/>
    <w:rsid w:val="00706DB3"/>
    <w:rsid w:val="007B528D"/>
    <w:rsid w:val="00826DB2"/>
    <w:rsid w:val="008347B5"/>
    <w:rsid w:val="00847F58"/>
    <w:rsid w:val="008826BE"/>
    <w:rsid w:val="008E0CC2"/>
    <w:rsid w:val="00985BAD"/>
    <w:rsid w:val="009E0E75"/>
    <w:rsid w:val="00AE7CA7"/>
    <w:rsid w:val="00BB15C8"/>
    <w:rsid w:val="00BB2F77"/>
    <w:rsid w:val="00CC18F0"/>
    <w:rsid w:val="00D51D03"/>
    <w:rsid w:val="00D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2CB4"/>
  <w15:chartTrackingRefBased/>
  <w15:docId w15:val="{634846B2-B496-435C-893D-E8C34A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85BA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6DB3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C6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_daz@outlook.com" TargetMode="External"/><Relationship Id="rId5" Type="http://schemas.openxmlformats.org/officeDocument/2006/relationships/hyperlink" Target="mailto:sekretariat@muzeumdziecipolski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Michał Kociński</cp:lastModifiedBy>
  <cp:revision>5</cp:revision>
  <dcterms:created xsi:type="dcterms:W3CDTF">2024-06-17T08:22:00Z</dcterms:created>
  <dcterms:modified xsi:type="dcterms:W3CDTF">2024-06-17T10:52:00Z</dcterms:modified>
</cp:coreProperties>
</file>